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D9" w:rsidRPr="00215DFF" w:rsidRDefault="00215DFF" w:rsidP="00215DFF">
      <w:pPr>
        <w:jc w:val="right"/>
        <w:rPr>
          <w:b/>
        </w:rPr>
      </w:pPr>
      <w:r w:rsidRPr="00215DFF">
        <w:rPr>
          <w:b/>
        </w:rPr>
        <w:t>DRAFT</w:t>
      </w:r>
      <w:r w:rsidR="00175205">
        <w:rPr>
          <w:b/>
        </w:rPr>
        <w:t xml:space="preserve"> </w:t>
      </w:r>
      <w:r w:rsidR="00306602">
        <w:rPr>
          <w:b/>
        </w:rPr>
        <w:t xml:space="preserve">-- </w:t>
      </w:r>
      <w:proofErr w:type="gramStart"/>
      <w:r w:rsidR="00306602" w:rsidRPr="004A1C62">
        <w:rPr>
          <w:b/>
          <w:highlight w:val="yellow"/>
        </w:rPr>
        <w:t>Revised</w:t>
      </w:r>
      <w:r w:rsidRPr="004A1C62">
        <w:rPr>
          <w:b/>
          <w:highlight w:val="yellow"/>
        </w:rPr>
        <w:t xml:space="preserve">  </w:t>
      </w:r>
      <w:r w:rsidR="00BC4B25" w:rsidRPr="00BC4B25">
        <w:rPr>
          <w:b/>
          <w:highlight w:val="green"/>
        </w:rPr>
        <w:t>9</w:t>
      </w:r>
      <w:proofErr w:type="gramEnd"/>
      <w:r w:rsidR="00BC4B25" w:rsidRPr="00BC4B25">
        <w:rPr>
          <w:b/>
          <w:highlight w:val="green"/>
        </w:rPr>
        <w:t>/16</w:t>
      </w:r>
      <w:r w:rsidRPr="004A1C62">
        <w:rPr>
          <w:b/>
          <w:highlight w:val="yellow"/>
        </w:rPr>
        <w:t>/13</w:t>
      </w:r>
    </w:p>
    <w:p w:rsidR="00215DFF" w:rsidRDefault="00215DFF" w:rsidP="00E4656D"/>
    <w:p w:rsidR="004A6AA9" w:rsidRPr="004A6AA9" w:rsidRDefault="00175205" w:rsidP="004A6AA9">
      <w:pPr>
        <w:jc w:val="center"/>
        <w:rPr>
          <w:b/>
        </w:rPr>
      </w:pPr>
      <w:r>
        <w:rPr>
          <w:b/>
        </w:rPr>
        <w:t>Core Components of Treatment and Recovery Service System</w:t>
      </w:r>
      <w:r w:rsidR="00306602">
        <w:rPr>
          <w:b/>
        </w:rPr>
        <w:t xml:space="preserve"> (For Review)</w:t>
      </w:r>
    </w:p>
    <w:p w:rsidR="00B36CA0" w:rsidRPr="004D67AF" w:rsidRDefault="00B36CA0" w:rsidP="00E4656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5238"/>
      </w:tblGrid>
      <w:tr w:rsidR="00A10298" w:rsidRPr="000A5D91" w:rsidTr="00C25FB3">
        <w:trPr>
          <w:trHeight w:val="323"/>
        </w:trPr>
        <w:tc>
          <w:tcPr>
            <w:tcW w:w="4338" w:type="dxa"/>
            <w:vAlign w:val="center"/>
          </w:tcPr>
          <w:p w:rsidR="00A10298" w:rsidRPr="00C25FB3" w:rsidRDefault="008C552D" w:rsidP="00A61B09">
            <w:pPr>
              <w:jc w:val="center"/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Person</w:t>
            </w:r>
            <w:r w:rsidR="00A61B09" w:rsidRPr="00C25FB3">
              <w:rPr>
                <w:b/>
                <w:sz w:val="20"/>
              </w:rPr>
              <w:t>-centered Care</w:t>
            </w:r>
          </w:p>
        </w:tc>
        <w:tc>
          <w:tcPr>
            <w:tcW w:w="5238" w:type="dxa"/>
            <w:vAlign w:val="center"/>
          </w:tcPr>
          <w:p w:rsidR="00A10298" w:rsidRPr="00C25FB3" w:rsidRDefault="00F81817" w:rsidP="00A61B09">
            <w:pPr>
              <w:jc w:val="center"/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 xml:space="preserve">Possible </w:t>
            </w:r>
            <w:r w:rsidR="008C4D56" w:rsidRPr="00C25FB3">
              <w:rPr>
                <w:b/>
                <w:sz w:val="20"/>
              </w:rPr>
              <w:t>Components</w:t>
            </w:r>
          </w:p>
        </w:tc>
      </w:tr>
      <w:tr w:rsidR="00A10298" w:rsidRPr="000A5D91" w:rsidTr="00C25FB3">
        <w:tc>
          <w:tcPr>
            <w:tcW w:w="4338" w:type="dxa"/>
          </w:tcPr>
          <w:p w:rsidR="00F81817" w:rsidRPr="00C25FB3" w:rsidRDefault="00A10298" w:rsidP="00A10298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 xml:space="preserve">Intervention </w:t>
            </w:r>
          </w:p>
          <w:p w:rsidR="00A10298" w:rsidRPr="00C25FB3" w:rsidRDefault="00A10298" w:rsidP="00E4656D">
            <w:pPr>
              <w:rPr>
                <w:sz w:val="20"/>
              </w:rPr>
            </w:pPr>
            <w:r w:rsidRPr="00C25FB3">
              <w:rPr>
                <w:sz w:val="20"/>
              </w:rPr>
              <w:t>How are persons with substance use problems identified and offered brief intervention or referral to treatment?</w:t>
            </w:r>
          </w:p>
        </w:tc>
        <w:tc>
          <w:tcPr>
            <w:tcW w:w="5238" w:type="dxa"/>
          </w:tcPr>
          <w:p w:rsidR="00F81817" w:rsidRPr="000A5D91" w:rsidRDefault="00F81817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Screening, Brief Intervention, Referral to Treatment (SBIRT)</w:t>
            </w:r>
            <w:r w:rsidR="0077150D" w:rsidRPr="000A5D91">
              <w:rPr>
                <w:sz w:val="19"/>
                <w:szCs w:val="19"/>
              </w:rPr>
              <w:t xml:space="preserve"> in health care and other settings</w:t>
            </w:r>
          </w:p>
          <w:p w:rsidR="00F81817" w:rsidRPr="000A5D91" w:rsidRDefault="00F81817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DWI/DUI Education Sessions</w:t>
            </w:r>
          </w:p>
          <w:p w:rsidR="00A10298" w:rsidRPr="000A5D91" w:rsidRDefault="00306602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  <w:highlight w:val="yellow"/>
              </w:rPr>
              <w:t>Indicated Prevention</w:t>
            </w:r>
            <w:r w:rsidR="00BC4B25">
              <w:rPr>
                <w:sz w:val="19"/>
                <w:szCs w:val="19"/>
                <w:highlight w:val="yellow"/>
              </w:rPr>
              <w:t xml:space="preserve"> </w:t>
            </w:r>
            <w:r w:rsidR="00BC4B25" w:rsidRPr="00BC4B25">
              <w:rPr>
                <w:sz w:val="19"/>
                <w:szCs w:val="19"/>
                <w:highlight w:val="green"/>
              </w:rPr>
              <w:t>in school settings</w:t>
            </w:r>
            <w:r w:rsidR="00F81817" w:rsidRPr="00BC7772">
              <w:rPr>
                <w:sz w:val="19"/>
                <w:szCs w:val="19"/>
                <w:highlight w:val="yellow"/>
              </w:rPr>
              <w:t>?</w:t>
            </w:r>
          </w:p>
        </w:tc>
      </w:tr>
      <w:tr w:rsidR="00A10298" w:rsidRPr="000A5D91" w:rsidTr="00C25FB3">
        <w:tc>
          <w:tcPr>
            <w:tcW w:w="4338" w:type="dxa"/>
          </w:tcPr>
          <w:p w:rsidR="00F81817" w:rsidRPr="00C25FB3" w:rsidRDefault="00F81817" w:rsidP="00F81817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 xml:space="preserve">Crisis Services </w:t>
            </w:r>
          </w:p>
          <w:p w:rsidR="00A10298" w:rsidRPr="00C25FB3" w:rsidRDefault="00F81817" w:rsidP="00BC4B25">
            <w:pPr>
              <w:rPr>
                <w:sz w:val="20"/>
              </w:rPr>
            </w:pPr>
            <w:r w:rsidRPr="00C25FB3">
              <w:rPr>
                <w:sz w:val="20"/>
              </w:rPr>
              <w:t xml:space="preserve">How </w:t>
            </w:r>
            <w:r w:rsidR="00B77BC2" w:rsidRPr="00C25FB3">
              <w:rPr>
                <w:sz w:val="20"/>
              </w:rPr>
              <w:t>is a person</w:t>
            </w:r>
            <w:r w:rsidRPr="00C25FB3">
              <w:rPr>
                <w:sz w:val="20"/>
              </w:rPr>
              <w:t xml:space="preserve"> whose safety or health is at risk due to intoxication or potential withdrawal complications kept safe and provided the opportunity to engage in treatment?</w:t>
            </w:r>
          </w:p>
        </w:tc>
        <w:tc>
          <w:tcPr>
            <w:tcW w:w="5238" w:type="dxa"/>
          </w:tcPr>
          <w:p w:rsidR="00F81817" w:rsidRPr="000A5D91" w:rsidRDefault="00F81817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Emergency Room (including SBIRT)</w:t>
            </w:r>
          </w:p>
          <w:p w:rsidR="00A10298" w:rsidRPr="000A5D91" w:rsidRDefault="001071AA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Medical Detoxification (</w:t>
            </w:r>
            <w:r w:rsidR="000F5073" w:rsidRPr="000A5D91">
              <w:rPr>
                <w:sz w:val="19"/>
                <w:szCs w:val="19"/>
              </w:rPr>
              <w:t>hospital-based acute care)</w:t>
            </w:r>
          </w:p>
          <w:p w:rsidR="000F5073" w:rsidRPr="000A5D91" w:rsidRDefault="000F5073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 xml:space="preserve">Inpatient Detoxification (non-acute) </w:t>
            </w:r>
            <w:r w:rsidR="00325D41" w:rsidRPr="000A5D91">
              <w:rPr>
                <w:sz w:val="19"/>
                <w:szCs w:val="19"/>
              </w:rPr>
              <w:t>(§7447) medically supported</w:t>
            </w:r>
          </w:p>
          <w:p w:rsidR="000F5073" w:rsidRPr="000A5D91" w:rsidRDefault="000F5073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 xml:space="preserve">Inpatient Detoxification (non-acute) </w:t>
            </w:r>
            <w:r w:rsidR="00E31988" w:rsidRPr="000A5D91">
              <w:rPr>
                <w:sz w:val="19"/>
                <w:szCs w:val="19"/>
              </w:rPr>
              <w:t>non-medical</w:t>
            </w:r>
          </w:p>
        </w:tc>
      </w:tr>
      <w:tr w:rsidR="00A10298" w:rsidRPr="000A5D91" w:rsidTr="00C25FB3">
        <w:tc>
          <w:tcPr>
            <w:tcW w:w="4338" w:type="dxa"/>
          </w:tcPr>
          <w:p w:rsidR="000F5073" w:rsidRPr="00C25FB3" w:rsidRDefault="000F5073" w:rsidP="000F5073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 xml:space="preserve">Initial Assessment </w:t>
            </w:r>
          </w:p>
          <w:p w:rsidR="00A10298" w:rsidRPr="00C25FB3" w:rsidRDefault="000F5073" w:rsidP="004A29DF">
            <w:pPr>
              <w:rPr>
                <w:sz w:val="20"/>
              </w:rPr>
            </w:pPr>
            <w:r w:rsidRPr="00C25FB3">
              <w:rPr>
                <w:sz w:val="20"/>
              </w:rPr>
              <w:t>How can persons-in-need of</w:t>
            </w:r>
            <w:r w:rsidR="004A29DF" w:rsidRPr="00C25FB3">
              <w:rPr>
                <w:sz w:val="20"/>
              </w:rPr>
              <w:t xml:space="preserve"> substance use</w:t>
            </w:r>
            <w:r w:rsidRPr="00C25FB3">
              <w:rPr>
                <w:sz w:val="20"/>
              </w:rPr>
              <w:t xml:space="preserve"> treatment </w:t>
            </w:r>
            <w:r w:rsidR="004A29DF" w:rsidRPr="00C25FB3">
              <w:rPr>
                <w:sz w:val="20"/>
              </w:rPr>
              <w:t>find the right services?</w:t>
            </w:r>
          </w:p>
        </w:tc>
        <w:tc>
          <w:tcPr>
            <w:tcW w:w="5238" w:type="dxa"/>
          </w:tcPr>
          <w:p w:rsidR="00A10298" w:rsidRPr="000A5D91" w:rsidRDefault="008C4D56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Assessment by non-treatment provider</w:t>
            </w:r>
            <w:r w:rsidR="004A2D23" w:rsidRPr="000A5D91">
              <w:rPr>
                <w:sz w:val="19"/>
                <w:szCs w:val="19"/>
              </w:rPr>
              <w:t xml:space="preserve"> (diagnostic impression, level of care determination, placement services)</w:t>
            </w:r>
          </w:p>
          <w:p w:rsidR="008C4D56" w:rsidRPr="000A5D91" w:rsidRDefault="008C4D56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Assessment by licensed treatment program</w:t>
            </w:r>
            <w:r w:rsidR="004A2D23" w:rsidRPr="000A5D91">
              <w:rPr>
                <w:sz w:val="19"/>
                <w:szCs w:val="19"/>
              </w:rPr>
              <w:t xml:space="preserve"> (diagnostic impression, level of care determination, placement services)</w:t>
            </w:r>
          </w:p>
        </w:tc>
      </w:tr>
      <w:tr w:rsidR="008C552D" w:rsidRPr="000A5D91" w:rsidTr="00C25FB3">
        <w:tc>
          <w:tcPr>
            <w:tcW w:w="4338" w:type="dxa"/>
          </w:tcPr>
          <w:p w:rsidR="008C552D" w:rsidRPr="00C25FB3" w:rsidRDefault="008C552D" w:rsidP="008C552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Continuity of Care</w:t>
            </w:r>
          </w:p>
          <w:p w:rsidR="008C552D" w:rsidRPr="00C25FB3" w:rsidRDefault="008C552D" w:rsidP="00DC53C6">
            <w:pPr>
              <w:rPr>
                <w:b/>
                <w:sz w:val="20"/>
              </w:rPr>
            </w:pPr>
            <w:r w:rsidRPr="00C25FB3">
              <w:rPr>
                <w:sz w:val="20"/>
              </w:rPr>
              <w:t xml:space="preserve">How </w:t>
            </w:r>
            <w:r w:rsidR="00DC53C6" w:rsidRPr="00C25FB3">
              <w:rPr>
                <w:sz w:val="20"/>
              </w:rPr>
              <w:t xml:space="preserve">can </w:t>
            </w:r>
            <w:r w:rsidR="00B77BC2" w:rsidRPr="00C25FB3">
              <w:rPr>
                <w:sz w:val="20"/>
              </w:rPr>
              <w:t>a person</w:t>
            </w:r>
            <w:r w:rsidR="00DC53C6" w:rsidRPr="00C25FB3">
              <w:rPr>
                <w:sz w:val="20"/>
              </w:rPr>
              <w:t xml:space="preserve"> in treatment obtain services in the most effective, but least restrictive level of care based on progress in the course of treatment?</w:t>
            </w:r>
          </w:p>
        </w:tc>
        <w:tc>
          <w:tcPr>
            <w:tcW w:w="5238" w:type="dxa"/>
          </w:tcPr>
          <w:p w:rsidR="008C552D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Case Management (§7401.A – Core Functions)</w:t>
            </w:r>
          </w:p>
        </w:tc>
      </w:tr>
      <w:tr w:rsidR="00E31988" w:rsidRPr="000A5D91" w:rsidTr="00C25FB3">
        <w:tc>
          <w:tcPr>
            <w:tcW w:w="4338" w:type="dxa"/>
          </w:tcPr>
          <w:p w:rsidR="00E31988" w:rsidRPr="00C25FB3" w:rsidRDefault="00E31988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Coordination of Care</w:t>
            </w:r>
          </w:p>
          <w:p w:rsidR="00E31988" w:rsidRPr="00C25FB3" w:rsidRDefault="00E31988" w:rsidP="000A5D91">
            <w:pPr>
              <w:rPr>
                <w:b/>
                <w:sz w:val="20"/>
              </w:rPr>
            </w:pPr>
            <w:r w:rsidRPr="00C25FB3">
              <w:rPr>
                <w:sz w:val="20"/>
              </w:rPr>
              <w:t>How is a person’s substance use treatment coordinated with recovery services, health care (primary care), social services?</w:t>
            </w:r>
            <w:r w:rsidRPr="00C25FB3">
              <w:rPr>
                <w:b/>
                <w:sz w:val="20"/>
              </w:rPr>
              <w:t xml:space="preserve"> </w:t>
            </w:r>
          </w:p>
        </w:tc>
        <w:tc>
          <w:tcPr>
            <w:tcW w:w="5238" w:type="dxa"/>
          </w:tcPr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Case Management (§7401.A – Core Functions)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</w:rPr>
              <w:t>Recovery Care Management</w:t>
            </w:r>
          </w:p>
        </w:tc>
      </w:tr>
      <w:tr w:rsidR="00156A14" w:rsidRPr="000A5D91" w:rsidTr="00C25FB3">
        <w:tc>
          <w:tcPr>
            <w:tcW w:w="4338" w:type="dxa"/>
          </w:tcPr>
          <w:p w:rsidR="00156A14" w:rsidRPr="00BC7772" w:rsidRDefault="00156A14" w:rsidP="00E4656D">
            <w:pPr>
              <w:rPr>
                <w:b/>
                <w:sz w:val="20"/>
                <w:highlight w:val="yellow"/>
              </w:rPr>
            </w:pPr>
            <w:r w:rsidRPr="00BC7772">
              <w:rPr>
                <w:b/>
                <w:sz w:val="20"/>
                <w:highlight w:val="yellow"/>
              </w:rPr>
              <w:t>Justice System Coordination</w:t>
            </w:r>
          </w:p>
          <w:p w:rsidR="00156A14" w:rsidRPr="00BC7772" w:rsidRDefault="00156A14" w:rsidP="007C7E4C">
            <w:pPr>
              <w:rPr>
                <w:sz w:val="20"/>
                <w:highlight w:val="yellow"/>
              </w:rPr>
            </w:pPr>
            <w:r w:rsidRPr="00BC7772">
              <w:rPr>
                <w:sz w:val="20"/>
                <w:highlight w:val="yellow"/>
              </w:rPr>
              <w:t xml:space="preserve">How can </w:t>
            </w:r>
            <w:r w:rsidR="007C7E4C" w:rsidRPr="00BC7772">
              <w:rPr>
                <w:sz w:val="20"/>
                <w:highlight w:val="yellow"/>
              </w:rPr>
              <w:t>a criminal justice-involved person with a substance problem become a law-abiding, respected member of the community?</w:t>
            </w:r>
          </w:p>
        </w:tc>
        <w:tc>
          <w:tcPr>
            <w:tcW w:w="5238" w:type="dxa"/>
          </w:tcPr>
          <w:p w:rsidR="00156A14" w:rsidRPr="00BC7772" w:rsidRDefault="007C7E4C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  <w:highlight w:val="yellow"/>
              </w:rPr>
            </w:pPr>
            <w:r w:rsidRPr="00BC7772">
              <w:rPr>
                <w:sz w:val="19"/>
                <w:szCs w:val="19"/>
                <w:highlight w:val="yellow"/>
              </w:rPr>
              <w:t>Diversion (arrest, detention, court</w:t>
            </w:r>
            <w:r w:rsidR="00116272" w:rsidRPr="00BC7772">
              <w:rPr>
                <w:sz w:val="19"/>
                <w:szCs w:val="19"/>
                <w:highlight w:val="yellow"/>
              </w:rPr>
              <w:t>, DWI</w:t>
            </w:r>
            <w:r w:rsidRPr="00BC7772">
              <w:rPr>
                <w:sz w:val="19"/>
                <w:szCs w:val="19"/>
                <w:highlight w:val="yellow"/>
              </w:rPr>
              <w:t>, probation)</w:t>
            </w:r>
          </w:p>
          <w:p w:rsidR="007C7E4C" w:rsidRPr="00BC7772" w:rsidRDefault="007C7E4C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  <w:highlight w:val="yellow"/>
              </w:rPr>
            </w:pPr>
            <w:r w:rsidRPr="00BC7772">
              <w:rPr>
                <w:sz w:val="19"/>
                <w:szCs w:val="19"/>
                <w:highlight w:val="yellow"/>
              </w:rPr>
              <w:t>Re-entry (prison, jail, parole)</w:t>
            </w:r>
          </w:p>
          <w:p w:rsidR="007C7E4C" w:rsidRPr="00BC7772" w:rsidRDefault="007C7E4C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  <w:highlight w:val="yellow"/>
              </w:rPr>
            </w:pPr>
            <w:r w:rsidRPr="00BC7772">
              <w:rPr>
                <w:sz w:val="19"/>
                <w:szCs w:val="19"/>
                <w:highlight w:val="yellow"/>
              </w:rPr>
              <w:t>Child Abuse and Neglect</w:t>
            </w:r>
          </w:p>
        </w:tc>
      </w:tr>
      <w:tr w:rsidR="00E31988" w:rsidRPr="000A5D91" w:rsidTr="00C25FB3">
        <w:tc>
          <w:tcPr>
            <w:tcW w:w="4338" w:type="dxa"/>
          </w:tcPr>
          <w:p w:rsidR="00E31988" w:rsidRPr="00C25FB3" w:rsidRDefault="00E31988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Inpatient and Residential Treatment</w:t>
            </w:r>
          </w:p>
          <w:p w:rsidR="00E31988" w:rsidRPr="00C25FB3" w:rsidRDefault="00E31988" w:rsidP="009C3B53">
            <w:pPr>
              <w:rPr>
                <w:sz w:val="20"/>
              </w:rPr>
            </w:pPr>
            <w:r w:rsidRPr="00C25FB3">
              <w:rPr>
                <w:sz w:val="20"/>
              </w:rPr>
              <w:t>What treatment alternatives are there for persons who need the structure of a residential program</w:t>
            </w:r>
            <w:r w:rsidR="00DB0F8F" w:rsidRPr="00C25FB3">
              <w:rPr>
                <w:sz w:val="20"/>
              </w:rPr>
              <w:t xml:space="preserve"> in order to successfully participate in treatment</w:t>
            </w:r>
            <w:r w:rsidRPr="00C25FB3">
              <w:rPr>
                <w:sz w:val="20"/>
              </w:rPr>
              <w:t>?</w:t>
            </w:r>
          </w:p>
        </w:tc>
        <w:tc>
          <w:tcPr>
            <w:tcW w:w="5238" w:type="dxa"/>
          </w:tcPr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Inpatient Treatment (§7451)(psych/medical services available)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Residential Treatment (§7449)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Therapeutic Community (§7455)  long-term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 xml:space="preserve">Community Residence (§7453)(half-way , </w:t>
            </w:r>
            <w:r w:rsidR="00C25FB3">
              <w:rPr>
                <w:sz w:val="19"/>
                <w:szCs w:val="19"/>
              </w:rPr>
              <w:t>¾-</w:t>
            </w:r>
            <w:r w:rsidRPr="000A5D91">
              <w:rPr>
                <w:sz w:val="19"/>
                <w:szCs w:val="19"/>
              </w:rPr>
              <w:t>way house)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  <w:highlight w:val="yellow"/>
              </w:rPr>
              <w:t>Medication Supported Recovery</w:t>
            </w:r>
          </w:p>
        </w:tc>
      </w:tr>
      <w:tr w:rsidR="00E31988" w:rsidRPr="000A5D91" w:rsidTr="00C25FB3">
        <w:tc>
          <w:tcPr>
            <w:tcW w:w="4338" w:type="dxa"/>
          </w:tcPr>
          <w:p w:rsidR="00E31988" w:rsidRPr="00C25FB3" w:rsidRDefault="00E31988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Outpatient Treatment</w:t>
            </w:r>
          </w:p>
          <w:p w:rsidR="00E31988" w:rsidRPr="00C25FB3" w:rsidRDefault="00E31988" w:rsidP="00E4656D">
            <w:pPr>
              <w:rPr>
                <w:sz w:val="20"/>
              </w:rPr>
            </w:pPr>
            <w:r w:rsidRPr="00C25FB3">
              <w:rPr>
                <w:sz w:val="20"/>
              </w:rPr>
              <w:t xml:space="preserve">What treatment alternatives are there for persons who </w:t>
            </w:r>
            <w:r w:rsidR="00306602" w:rsidRPr="00BC7772">
              <w:rPr>
                <w:sz w:val="20"/>
                <w:highlight w:val="yellow"/>
              </w:rPr>
              <w:t>do not</w:t>
            </w:r>
            <w:r w:rsidR="00306602" w:rsidRPr="00C25FB3">
              <w:rPr>
                <w:sz w:val="20"/>
              </w:rPr>
              <w:t xml:space="preserve"> </w:t>
            </w:r>
            <w:r w:rsidRPr="00C25FB3">
              <w:rPr>
                <w:sz w:val="20"/>
              </w:rPr>
              <w:t>need the structure of a residential program?</w:t>
            </w:r>
          </w:p>
        </w:tc>
        <w:tc>
          <w:tcPr>
            <w:tcW w:w="5238" w:type="dxa"/>
          </w:tcPr>
          <w:p w:rsidR="00E31988" w:rsidRPr="000A5D91" w:rsidRDefault="00E31988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Day Rehab/Partial Hospitalization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Intensive Outpatient (§7441)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Outpatient (non-intensive)(§7439)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Continuing Care (§7439)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  <w:highlight w:val="yellow"/>
              </w:rPr>
              <w:t>Medication Supported Recovery</w:t>
            </w:r>
            <w:r w:rsidRPr="000A5D91">
              <w:rPr>
                <w:sz w:val="19"/>
                <w:szCs w:val="19"/>
              </w:rPr>
              <w:t xml:space="preserve"> </w:t>
            </w:r>
          </w:p>
        </w:tc>
      </w:tr>
      <w:tr w:rsidR="00E31988" w:rsidRPr="000A5D91" w:rsidTr="00C25FB3">
        <w:tc>
          <w:tcPr>
            <w:tcW w:w="4338" w:type="dxa"/>
          </w:tcPr>
          <w:p w:rsidR="00E31988" w:rsidRPr="00C25FB3" w:rsidRDefault="00E31988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Opiate Maintenance Program</w:t>
            </w:r>
          </w:p>
          <w:p w:rsidR="00E31988" w:rsidRPr="00C25FB3" w:rsidRDefault="00306602" w:rsidP="00306602">
            <w:pPr>
              <w:rPr>
                <w:b/>
                <w:sz w:val="20"/>
              </w:rPr>
            </w:pPr>
            <w:r w:rsidRPr="00BC7772">
              <w:rPr>
                <w:sz w:val="20"/>
                <w:highlight w:val="yellow"/>
              </w:rPr>
              <w:t xml:space="preserve">What treatment </w:t>
            </w:r>
            <w:r w:rsidR="004D67AF" w:rsidRPr="00BC7772">
              <w:rPr>
                <w:sz w:val="20"/>
                <w:highlight w:val="yellow"/>
              </w:rPr>
              <w:t>alternatives are</w:t>
            </w:r>
            <w:r w:rsidRPr="00BC7772">
              <w:rPr>
                <w:sz w:val="20"/>
                <w:highlight w:val="yellow"/>
              </w:rPr>
              <w:t xml:space="preserve"> there for person</w:t>
            </w:r>
            <w:r w:rsidR="00156A14" w:rsidRPr="00BC7772">
              <w:rPr>
                <w:sz w:val="20"/>
                <w:highlight w:val="yellow"/>
              </w:rPr>
              <w:t>s</w:t>
            </w:r>
            <w:r w:rsidRPr="00BC7772">
              <w:rPr>
                <w:sz w:val="20"/>
                <w:highlight w:val="yellow"/>
              </w:rPr>
              <w:t xml:space="preserve"> with persistent opiate addiction?</w:t>
            </w:r>
          </w:p>
        </w:tc>
        <w:tc>
          <w:tcPr>
            <w:tcW w:w="5238" w:type="dxa"/>
          </w:tcPr>
          <w:p w:rsidR="00E31988" w:rsidRPr="000A5D91" w:rsidRDefault="00E31988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Opioid Treatment Program (§7443)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  <w:highlight w:val="yellow"/>
              </w:rPr>
              <w:t>Medication Supported Recovery</w:t>
            </w:r>
          </w:p>
        </w:tc>
      </w:tr>
      <w:tr w:rsidR="00E31988" w:rsidRPr="000A5D91" w:rsidTr="00C25FB3">
        <w:tc>
          <w:tcPr>
            <w:tcW w:w="4338" w:type="dxa"/>
          </w:tcPr>
          <w:p w:rsidR="00E31988" w:rsidRPr="00C25FB3" w:rsidRDefault="00E31988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Co-occurring Disorders</w:t>
            </w:r>
          </w:p>
          <w:p w:rsidR="00E31988" w:rsidRPr="00C25FB3" w:rsidRDefault="00E31988" w:rsidP="00E4656D">
            <w:pPr>
              <w:rPr>
                <w:sz w:val="20"/>
              </w:rPr>
            </w:pPr>
            <w:r w:rsidRPr="00C25FB3">
              <w:rPr>
                <w:sz w:val="20"/>
              </w:rPr>
              <w:t>How can persons with mental health conditions obtain addictions treatment service</w:t>
            </w:r>
            <w:r w:rsidR="009354B7">
              <w:rPr>
                <w:sz w:val="20"/>
              </w:rPr>
              <w:t>?</w:t>
            </w:r>
            <w:bookmarkStart w:id="0" w:name="_GoBack"/>
            <w:bookmarkEnd w:id="0"/>
          </w:p>
        </w:tc>
        <w:tc>
          <w:tcPr>
            <w:tcW w:w="5238" w:type="dxa"/>
          </w:tcPr>
          <w:p w:rsidR="00E31988" w:rsidRPr="000A5D91" w:rsidRDefault="00E31988" w:rsidP="00156A1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Dually Diagnosed Capable (DDC)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Dually Diagnosed Enhances (DDE)</w:t>
            </w:r>
          </w:p>
          <w:p w:rsidR="00E31988" w:rsidRPr="000A5D91" w:rsidRDefault="00E31988" w:rsidP="00156A1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Addiction services with Mental Health treatment program</w:t>
            </w:r>
          </w:p>
        </w:tc>
      </w:tr>
      <w:tr w:rsidR="00196D20" w:rsidRPr="000A5D91" w:rsidTr="00C25FB3">
        <w:trPr>
          <w:trHeight w:val="1430"/>
        </w:trPr>
        <w:tc>
          <w:tcPr>
            <w:tcW w:w="4338" w:type="dxa"/>
          </w:tcPr>
          <w:p w:rsidR="00196D20" w:rsidRPr="00C25FB3" w:rsidRDefault="00196D20" w:rsidP="00E4656D">
            <w:pPr>
              <w:rPr>
                <w:b/>
                <w:sz w:val="20"/>
              </w:rPr>
            </w:pPr>
            <w:r w:rsidRPr="00C25FB3">
              <w:rPr>
                <w:b/>
                <w:sz w:val="20"/>
              </w:rPr>
              <w:t>Recovery Support Services</w:t>
            </w:r>
          </w:p>
          <w:p w:rsidR="00196D20" w:rsidRPr="00C25FB3" w:rsidRDefault="00C25FB3" w:rsidP="00196D20">
            <w:pPr>
              <w:rPr>
                <w:sz w:val="20"/>
              </w:rPr>
            </w:pPr>
            <w:r w:rsidRPr="00BC7772">
              <w:rPr>
                <w:sz w:val="20"/>
                <w:highlight w:val="yellow"/>
              </w:rPr>
              <w:t>How can a person’s recovery be supported during and after treatment, or without formal treatment services?</w:t>
            </w:r>
          </w:p>
        </w:tc>
        <w:tc>
          <w:tcPr>
            <w:tcW w:w="5238" w:type="dxa"/>
          </w:tcPr>
          <w:p w:rsidR="00196D20" w:rsidRPr="00BC7772" w:rsidRDefault="00196D20" w:rsidP="00156A14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9"/>
                <w:szCs w:val="19"/>
                <w:highlight w:val="yellow"/>
              </w:rPr>
            </w:pPr>
            <w:r w:rsidRPr="00BC7772">
              <w:rPr>
                <w:sz w:val="19"/>
                <w:szCs w:val="19"/>
                <w:highlight w:val="yellow"/>
              </w:rPr>
              <w:t>Recovery Care Management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Residential (Permanent Supportive Housing; Faith-based Programs)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 xml:space="preserve">Self-help Groups (AA, NA, </w:t>
            </w:r>
            <w:proofErr w:type="spellStart"/>
            <w:r w:rsidRPr="000A5D91">
              <w:rPr>
                <w:sz w:val="19"/>
                <w:szCs w:val="19"/>
              </w:rPr>
              <w:t>Alanon</w:t>
            </w:r>
            <w:proofErr w:type="spellEnd"/>
            <w:r w:rsidRPr="000A5D91">
              <w:rPr>
                <w:sz w:val="19"/>
                <w:szCs w:val="19"/>
              </w:rPr>
              <w:t>)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9"/>
                <w:szCs w:val="19"/>
              </w:rPr>
            </w:pPr>
            <w:r w:rsidRPr="00BC7772">
              <w:rPr>
                <w:sz w:val="19"/>
                <w:szCs w:val="19"/>
                <w:highlight w:val="yellow"/>
              </w:rPr>
              <w:t>Recovery Peer Coaching</w:t>
            </w:r>
            <w:r w:rsidRPr="000A5D91">
              <w:rPr>
                <w:sz w:val="19"/>
                <w:szCs w:val="19"/>
              </w:rPr>
              <w:t xml:space="preserve">/ Peer Counseling 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HIV Services</w:t>
            </w:r>
          </w:p>
          <w:p w:rsidR="00196D20" w:rsidRPr="000A5D91" w:rsidRDefault="00196D20" w:rsidP="00156A14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9"/>
                <w:szCs w:val="19"/>
              </w:rPr>
            </w:pPr>
            <w:r w:rsidRPr="000A5D91">
              <w:rPr>
                <w:sz w:val="19"/>
                <w:szCs w:val="19"/>
              </w:rPr>
              <w:t>Other</w:t>
            </w:r>
          </w:p>
        </w:tc>
      </w:tr>
    </w:tbl>
    <w:p w:rsidR="00306602" w:rsidRPr="00215DFF" w:rsidRDefault="004D67AF" w:rsidP="00116272">
      <w:pPr>
        <w:jc w:val="right"/>
        <w:rPr>
          <w:b/>
        </w:rPr>
      </w:pPr>
      <w:r>
        <w:rPr>
          <w:b/>
        </w:rPr>
        <w:br w:type="page"/>
      </w:r>
      <w:r w:rsidR="00156A14" w:rsidRPr="004A1C62">
        <w:rPr>
          <w:b/>
          <w:highlight w:val="yellow"/>
        </w:rPr>
        <w:lastRenderedPageBreak/>
        <w:t>[OLD]</w:t>
      </w:r>
      <w:r w:rsidR="00156A14">
        <w:rPr>
          <w:b/>
        </w:rPr>
        <w:t xml:space="preserve"> </w:t>
      </w:r>
      <w:r w:rsidR="00306602" w:rsidRPr="00215DFF">
        <w:rPr>
          <w:b/>
        </w:rPr>
        <w:t>DRAFT</w:t>
      </w:r>
      <w:r w:rsidR="00306602">
        <w:rPr>
          <w:b/>
        </w:rPr>
        <w:t xml:space="preserve"> FOR </w:t>
      </w:r>
      <w:proofErr w:type="gramStart"/>
      <w:r w:rsidR="00306602">
        <w:rPr>
          <w:b/>
        </w:rPr>
        <w:t>REVIEW</w:t>
      </w:r>
      <w:r w:rsidR="00306602" w:rsidRPr="00215DFF">
        <w:rPr>
          <w:b/>
        </w:rPr>
        <w:t xml:space="preserve">  </w:t>
      </w:r>
      <w:r w:rsidR="00306602" w:rsidRPr="004A1C62">
        <w:rPr>
          <w:b/>
          <w:highlight w:val="yellow"/>
        </w:rPr>
        <w:t>7</w:t>
      </w:r>
      <w:proofErr w:type="gramEnd"/>
      <w:r w:rsidR="00306602" w:rsidRPr="004A1C62">
        <w:rPr>
          <w:b/>
          <w:highlight w:val="yellow"/>
        </w:rPr>
        <w:t>/5/13</w:t>
      </w:r>
    </w:p>
    <w:p w:rsidR="00306602" w:rsidRDefault="00306602" w:rsidP="00306602"/>
    <w:p w:rsidR="00306602" w:rsidRDefault="00306602" w:rsidP="00306602">
      <w:pPr>
        <w:jc w:val="center"/>
        <w:rPr>
          <w:b/>
        </w:rPr>
      </w:pPr>
      <w:r>
        <w:rPr>
          <w:b/>
        </w:rPr>
        <w:t xml:space="preserve">Core Components of </w:t>
      </w:r>
    </w:p>
    <w:p w:rsidR="00306602" w:rsidRPr="004A6AA9" w:rsidRDefault="00306602" w:rsidP="00306602">
      <w:pPr>
        <w:jc w:val="center"/>
        <w:rPr>
          <w:b/>
        </w:rPr>
      </w:pPr>
      <w:r>
        <w:rPr>
          <w:b/>
        </w:rPr>
        <w:t>Treatment and Recovery Service System</w:t>
      </w:r>
      <w:r w:rsidR="004A1C62">
        <w:rPr>
          <w:b/>
        </w:rPr>
        <w:t xml:space="preserve"> </w:t>
      </w:r>
      <w:r w:rsidR="004A1C62" w:rsidRPr="004A1C62">
        <w:rPr>
          <w:b/>
          <w:highlight w:val="yellow"/>
        </w:rPr>
        <w:t>(First Draft)</w:t>
      </w:r>
    </w:p>
    <w:p w:rsidR="00306602" w:rsidRDefault="00306602" w:rsidP="00306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306602" w:rsidRPr="009C3B53" w:rsidTr="007408DF">
        <w:trPr>
          <w:trHeight w:val="323"/>
        </w:trPr>
        <w:tc>
          <w:tcPr>
            <w:tcW w:w="3348" w:type="dxa"/>
            <w:vAlign w:val="center"/>
          </w:tcPr>
          <w:p w:rsidR="00306602" w:rsidRPr="00A61B09" w:rsidRDefault="00306602" w:rsidP="007408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 w:rsidRPr="00A61B09">
              <w:rPr>
                <w:b/>
                <w:sz w:val="20"/>
              </w:rPr>
              <w:t>-centered Care</w:t>
            </w:r>
          </w:p>
        </w:tc>
        <w:tc>
          <w:tcPr>
            <w:tcW w:w="6228" w:type="dxa"/>
            <w:vAlign w:val="center"/>
          </w:tcPr>
          <w:p w:rsidR="00306602" w:rsidRPr="009C3B53" w:rsidRDefault="00306602" w:rsidP="007408DF">
            <w:pPr>
              <w:jc w:val="center"/>
              <w:rPr>
                <w:b/>
                <w:sz w:val="20"/>
              </w:rPr>
            </w:pPr>
            <w:r w:rsidRPr="009C3B53">
              <w:rPr>
                <w:b/>
                <w:sz w:val="20"/>
              </w:rPr>
              <w:t>Possible Components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9C3B53" w:rsidRDefault="00306602" w:rsidP="007408DF">
            <w:pPr>
              <w:rPr>
                <w:b/>
                <w:sz w:val="20"/>
              </w:rPr>
            </w:pPr>
            <w:r w:rsidRPr="009C3B53">
              <w:rPr>
                <w:b/>
                <w:sz w:val="20"/>
              </w:rPr>
              <w:t xml:space="preserve">Intervention 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 w:rsidRPr="009C3B53">
              <w:rPr>
                <w:sz w:val="20"/>
              </w:rPr>
              <w:t>How are persons with substance use problems identified and offered brief intervention or referral to treatment?</w:t>
            </w:r>
          </w:p>
        </w:tc>
        <w:tc>
          <w:tcPr>
            <w:tcW w:w="6228" w:type="dxa"/>
          </w:tcPr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Screening, Brief Intervention, Referral to Treatment (SBIRT)</w:t>
            </w:r>
            <w:r>
              <w:rPr>
                <w:sz w:val="20"/>
              </w:rPr>
              <w:t xml:space="preserve"> in health care and other settings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DWI/DUI Education Sessions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Other?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9C3B53" w:rsidRDefault="00306602" w:rsidP="007408DF">
            <w:pPr>
              <w:rPr>
                <w:b/>
                <w:sz w:val="20"/>
              </w:rPr>
            </w:pPr>
            <w:r w:rsidRPr="009C3B53">
              <w:rPr>
                <w:b/>
                <w:sz w:val="20"/>
              </w:rPr>
              <w:t xml:space="preserve">Crisis Services 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 w:rsidRPr="009C3B53">
              <w:rPr>
                <w:sz w:val="20"/>
              </w:rPr>
              <w:t xml:space="preserve">How </w:t>
            </w:r>
            <w:r>
              <w:rPr>
                <w:sz w:val="20"/>
              </w:rPr>
              <w:t>is a person</w:t>
            </w:r>
            <w:r w:rsidRPr="009C3B53">
              <w:rPr>
                <w:sz w:val="20"/>
              </w:rPr>
              <w:t xml:space="preserve"> whose safety or health is at risk due to intoxication or potential withdrawal complications kept safe and provided the opportunity to engage in treatment?</w:t>
            </w:r>
          </w:p>
        </w:tc>
        <w:tc>
          <w:tcPr>
            <w:tcW w:w="6228" w:type="dxa"/>
          </w:tcPr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Emergency Room (including SBIRT)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Medical Detoxification (hospital-based acute care)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 xml:space="preserve">Inpatient Detoxification (non-acute) </w:t>
            </w:r>
            <w:r w:rsidRPr="00325D41">
              <w:rPr>
                <w:sz w:val="20"/>
              </w:rPr>
              <w:t xml:space="preserve">(§7447) </w:t>
            </w:r>
            <w:r>
              <w:rPr>
                <w:sz w:val="20"/>
              </w:rPr>
              <w:t>medically supported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 xml:space="preserve">Inpatient Detoxification (non-acute) </w:t>
            </w:r>
            <w:r>
              <w:rPr>
                <w:sz w:val="20"/>
              </w:rPr>
              <w:t>non-medical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9C3B53" w:rsidRDefault="00306602" w:rsidP="007408DF">
            <w:pPr>
              <w:rPr>
                <w:b/>
                <w:sz w:val="20"/>
              </w:rPr>
            </w:pPr>
            <w:r w:rsidRPr="009C3B53">
              <w:rPr>
                <w:b/>
                <w:sz w:val="20"/>
              </w:rPr>
              <w:t xml:space="preserve">Initial Assessment 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 w:rsidRPr="009C3B53">
              <w:rPr>
                <w:sz w:val="20"/>
              </w:rPr>
              <w:t>How can persons-in-need of</w:t>
            </w:r>
            <w:r>
              <w:rPr>
                <w:sz w:val="20"/>
              </w:rPr>
              <w:t xml:space="preserve"> substance use</w:t>
            </w:r>
            <w:r w:rsidRPr="009C3B53">
              <w:rPr>
                <w:sz w:val="20"/>
              </w:rPr>
              <w:t xml:space="preserve"> treatment </w:t>
            </w:r>
            <w:r>
              <w:rPr>
                <w:sz w:val="20"/>
              </w:rPr>
              <w:t>find the right services?</w:t>
            </w:r>
          </w:p>
        </w:tc>
        <w:tc>
          <w:tcPr>
            <w:tcW w:w="6228" w:type="dxa"/>
          </w:tcPr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Assessment by non-treatment provider</w:t>
            </w:r>
            <w:r>
              <w:rPr>
                <w:sz w:val="20"/>
              </w:rPr>
              <w:t xml:space="preserve"> (diagnostic impression, level of care determination, placement services)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C3B53">
              <w:rPr>
                <w:sz w:val="20"/>
              </w:rPr>
              <w:t>Assessment by licensed treatment program</w:t>
            </w:r>
            <w:r>
              <w:rPr>
                <w:sz w:val="20"/>
              </w:rPr>
              <w:t xml:space="preserve"> </w:t>
            </w:r>
            <w:r w:rsidRPr="004A2D23">
              <w:rPr>
                <w:sz w:val="20"/>
              </w:rPr>
              <w:t>(diagnostic impression, level of care determination, placement services)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8C552D" w:rsidRDefault="00306602" w:rsidP="007408DF">
            <w:pPr>
              <w:rPr>
                <w:sz w:val="20"/>
              </w:rPr>
            </w:pPr>
            <w:r>
              <w:rPr>
                <w:b/>
                <w:sz w:val="20"/>
              </w:rPr>
              <w:t>Continuity</w:t>
            </w:r>
            <w:r w:rsidRPr="008C552D">
              <w:rPr>
                <w:b/>
                <w:sz w:val="20"/>
              </w:rPr>
              <w:t xml:space="preserve"> of Care</w:t>
            </w:r>
          </w:p>
          <w:p w:rsidR="00306602" w:rsidRDefault="00306602" w:rsidP="007408DF">
            <w:pPr>
              <w:rPr>
                <w:b/>
                <w:sz w:val="20"/>
              </w:rPr>
            </w:pPr>
            <w:r w:rsidRPr="008C552D">
              <w:rPr>
                <w:sz w:val="20"/>
              </w:rPr>
              <w:t xml:space="preserve">How </w:t>
            </w:r>
            <w:r>
              <w:rPr>
                <w:sz w:val="20"/>
              </w:rPr>
              <w:t>can a person in treatment obtain services in the most effective, but least restrictive level of care based on progress in the course of treatment?</w:t>
            </w:r>
          </w:p>
        </w:tc>
        <w:tc>
          <w:tcPr>
            <w:tcW w:w="6228" w:type="dxa"/>
          </w:tcPr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Case Management (§7401.A – Core Functions)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8C552D" w:rsidRDefault="00306602" w:rsidP="007408DF">
            <w:pPr>
              <w:rPr>
                <w:sz w:val="20"/>
              </w:rPr>
            </w:pPr>
            <w:r>
              <w:rPr>
                <w:b/>
                <w:sz w:val="20"/>
              </w:rPr>
              <w:t>Coordination of Care</w:t>
            </w:r>
          </w:p>
          <w:p w:rsidR="00306602" w:rsidRDefault="00306602" w:rsidP="007408DF">
            <w:pPr>
              <w:rPr>
                <w:b/>
                <w:sz w:val="20"/>
              </w:rPr>
            </w:pPr>
            <w:r w:rsidRPr="008C552D">
              <w:rPr>
                <w:sz w:val="20"/>
              </w:rPr>
              <w:t xml:space="preserve">How </w:t>
            </w:r>
            <w:r>
              <w:rPr>
                <w:sz w:val="20"/>
              </w:rPr>
              <w:t>is</w:t>
            </w:r>
            <w:r w:rsidRPr="008C552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person’s substance use </w:t>
            </w:r>
            <w:r w:rsidRPr="008C552D">
              <w:rPr>
                <w:sz w:val="20"/>
              </w:rPr>
              <w:t>treatment</w:t>
            </w:r>
            <w:r>
              <w:rPr>
                <w:sz w:val="20"/>
              </w:rPr>
              <w:t xml:space="preserve"> coordinated with </w:t>
            </w:r>
            <w:r w:rsidRPr="008C552D">
              <w:rPr>
                <w:sz w:val="20"/>
              </w:rPr>
              <w:t>recovery services</w:t>
            </w:r>
            <w:r>
              <w:rPr>
                <w:sz w:val="20"/>
              </w:rPr>
              <w:t>, health care (primary care), social services and justice agencies?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28" w:type="dxa"/>
          </w:tcPr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Case Management (§7401.A – Core Functions)</w:t>
            </w:r>
          </w:p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Recovery Care Management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9C3B53" w:rsidRDefault="00306602" w:rsidP="00740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Inpatient and</w:t>
            </w:r>
            <w:r w:rsidRPr="009C3B53">
              <w:rPr>
                <w:b/>
                <w:sz w:val="20"/>
              </w:rPr>
              <w:t xml:space="preserve"> Residential Treatment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>
              <w:rPr>
                <w:sz w:val="20"/>
              </w:rPr>
              <w:t>What treatment alternatives are there for persons who need the structure of a residential program in order to successfully participate in treatment?</w:t>
            </w:r>
          </w:p>
        </w:tc>
        <w:tc>
          <w:tcPr>
            <w:tcW w:w="6228" w:type="dxa"/>
          </w:tcPr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Inpatient Treatment (§7451)(psych/medical services available)</w:t>
            </w:r>
          </w:p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Residential Treatment (§7449)</w:t>
            </w:r>
          </w:p>
          <w:p w:rsidR="00306602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Therapeutic Community (§7455)  long-term</w:t>
            </w:r>
          </w:p>
          <w:p w:rsidR="00306602" w:rsidRPr="009C3B53" w:rsidRDefault="00306602" w:rsidP="007408DF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Community Residence (§7453)(half-way , three-quarter way house)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1815D3" w:rsidRDefault="00306602" w:rsidP="007408DF">
            <w:pPr>
              <w:rPr>
                <w:b/>
                <w:sz w:val="20"/>
              </w:rPr>
            </w:pPr>
            <w:r w:rsidRPr="001815D3">
              <w:rPr>
                <w:b/>
                <w:sz w:val="20"/>
              </w:rPr>
              <w:t>Outpatient Treatment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 w:rsidRPr="00215DFF">
              <w:rPr>
                <w:sz w:val="20"/>
              </w:rPr>
              <w:t>What treatment alternatives are there for persons who need the structure of a residential program?</w:t>
            </w:r>
          </w:p>
        </w:tc>
        <w:tc>
          <w:tcPr>
            <w:tcW w:w="6228" w:type="dxa"/>
          </w:tcPr>
          <w:p w:rsidR="00306602" w:rsidRPr="004A2D23" w:rsidRDefault="00306602" w:rsidP="007408D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4A2D23">
              <w:rPr>
                <w:sz w:val="20"/>
              </w:rPr>
              <w:t>Day Rehab/Partial Hospitalization</w:t>
            </w:r>
          </w:p>
          <w:p w:rsidR="00306602" w:rsidRPr="004A2D23" w:rsidRDefault="00306602" w:rsidP="007408D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4A2D23">
              <w:rPr>
                <w:sz w:val="20"/>
              </w:rPr>
              <w:t>Intensive Outpatient</w:t>
            </w:r>
            <w:r>
              <w:rPr>
                <w:sz w:val="20"/>
              </w:rPr>
              <w:t xml:space="preserve"> (§7441)</w:t>
            </w:r>
          </w:p>
          <w:p w:rsidR="00306602" w:rsidRPr="004A2D23" w:rsidRDefault="00306602" w:rsidP="007408D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4A2D23">
              <w:rPr>
                <w:sz w:val="20"/>
              </w:rPr>
              <w:t>Outpatient (non-intensive)</w:t>
            </w:r>
            <w:r>
              <w:rPr>
                <w:sz w:val="20"/>
              </w:rPr>
              <w:t>(§7439)</w:t>
            </w:r>
          </w:p>
          <w:p w:rsidR="00306602" w:rsidRPr="001815D3" w:rsidRDefault="00306602" w:rsidP="007408D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4A2D23">
              <w:rPr>
                <w:sz w:val="20"/>
              </w:rPr>
              <w:t>Continuing Care</w:t>
            </w:r>
            <w:r>
              <w:rPr>
                <w:sz w:val="20"/>
              </w:rPr>
              <w:t xml:space="preserve"> </w:t>
            </w:r>
            <w:r w:rsidRPr="001815D3">
              <w:rPr>
                <w:sz w:val="20"/>
              </w:rPr>
              <w:t>(§7439)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Default="00306602" w:rsidP="007408DF">
            <w:pPr>
              <w:rPr>
                <w:b/>
                <w:sz w:val="20"/>
              </w:rPr>
            </w:pPr>
            <w:r w:rsidRPr="001815D3">
              <w:rPr>
                <w:b/>
                <w:sz w:val="20"/>
              </w:rPr>
              <w:t>Opiate Maintenance Program</w:t>
            </w:r>
          </w:p>
          <w:p w:rsidR="00306602" w:rsidRPr="001815D3" w:rsidRDefault="00306602" w:rsidP="007408DF">
            <w:pPr>
              <w:rPr>
                <w:b/>
                <w:sz w:val="20"/>
              </w:rPr>
            </w:pPr>
          </w:p>
        </w:tc>
        <w:tc>
          <w:tcPr>
            <w:tcW w:w="6228" w:type="dxa"/>
          </w:tcPr>
          <w:p w:rsidR="00306602" w:rsidRPr="009C3B53" w:rsidRDefault="00306602" w:rsidP="007408D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Opioid Treatment Program (§7443)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1815D3" w:rsidRDefault="00306602" w:rsidP="007408DF">
            <w:pPr>
              <w:rPr>
                <w:b/>
                <w:sz w:val="20"/>
              </w:rPr>
            </w:pPr>
            <w:r w:rsidRPr="001815D3">
              <w:rPr>
                <w:b/>
                <w:sz w:val="20"/>
              </w:rPr>
              <w:t>Co-occurring Disorders</w:t>
            </w:r>
          </w:p>
          <w:p w:rsidR="00306602" w:rsidRPr="009C3B53" w:rsidRDefault="00306602" w:rsidP="007408DF">
            <w:pPr>
              <w:rPr>
                <w:sz w:val="20"/>
              </w:rPr>
            </w:pPr>
            <w:r>
              <w:rPr>
                <w:sz w:val="20"/>
              </w:rPr>
              <w:t>How can persons with mental health conditions obtain addictions treatment service</w:t>
            </w:r>
          </w:p>
        </w:tc>
        <w:tc>
          <w:tcPr>
            <w:tcW w:w="6228" w:type="dxa"/>
          </w:tcPr>
          <w:p w:rsidR="00306602" w:rsidRPr="001815D3" w:rsidRDefault="00306602" w:rsidP="007408D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815D3">
              <w:rPr>
                <w:sz w:val="20"/>
              </w:rPr>
              <w:t>Dually Diagnosed Capable</w:t>
            </w:r>
            <w:r>
              <w:rPr>
                <w:sz w:val="20"/>
              </w:rPr>
              <w:t xml:space="preserve"> (DDC)</w:t>
            </w:r>
          </w:p>
          <w:p w:rsidR="00306602" w:rsidRPr="001815D3" w:rsidRDefault="00306602" w:rsidP="007408D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815D3">
              <w:rPr>
                <w:sz w:val="20"/>
              </w:rPr>
              <w:t>Dually Diagnosed Enhances</w:t>
            </w:r>
            <w:r>
              <w:rPr>
                <w:sz w:val="20"/>
              </w:rPr>
              <w:t xml:space="preserve"> (DDE)</w:t>
            </w:r>
          </w:p>
          <w:p w:rsidR="00306602" w:rsidRPr="001815D3" w:rsidRDefault="00306602" w:rsidP="007408D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815D3">
              <w:rPr>
                <w:sz w:val="20"/>
              </w:rPr>
              <w:t>Addiction services with Mental Health treatment program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082FDA" w:rsidRDefault="00306602" w:rsidP="007408DF">
            <w:pPr>
              <w:rPr>
                <w:b/>
                <w:sz w:val="20"/>
              </w:rPr>
            </w:pPr>
            <w:r w:rsidRPr="00082FDA">
              <w:rPr>
                <w:b/>
                <w:sz w:val="20"/>
              </w:rPr>
              <w:t>Residential Recovery Services</w:t>
            </w:r>
          </w:p>
          <w:p w:rsidR="00306602" w:rsidRPr="009C3B53" w:rsidRDefault="00306602" w:rsidP="007408DF">
            <w:pPr>
              <w:rPr>
                <w:sz w:val="20"/>
              </w:rPr>
            </w:pPr>
          </w:p>
        </w:tc>
        <w:tc>
          <w:tcPr>
            <w:tcW w:w="6228" w:type="dxa"/>
          </w:tcPr>
          <w:p w:rsidR="00306602" w:rsidRPr="00E31988" w:rsidRDefault="00306602" w:rsidP="007408D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E31988">
              <w:rPr>
                <w:sz w:val="20"/>
              </w:rPr>
              <w:t>Permanent Supportive Housing</w:t>
            </w:r>
          </w:p>
          <w:p w:rsidR="00306602" w:rsidRPr="00E31988" w:rsidRDefault="00306602" w:rsidP="007408D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E31988">
              <w:rPr>
                <w:sz w:val="20"/>
              </w:rPr>
              <w:t>Faith-based Programs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082FDA" w:rsidRDefault="00306602" w:rsidP="007408DF">
            <w:pPr>
              <w:rPr>
                <w:b/>
                <w:sz w:val="20"/>
              </w:rPr>
            </w:pPr>
            <w:r w:rsidRPr="00082FDA">
              <w:rPr>
                <w:b/>
                <w:sz w:val="20"/>
              </w:rPr>
              <w:t>Recovery Services, Other</w:t>
            </w:r>
          </w:p>
          <w:p w:rsidR="00306602" w:rsidRPr="009C3B53" w:rsidRDefault="00306602" w:rsidP="007408DF">
            <w:pPr>
              <w:rPr>
                <w:sz w:val="20"/>
              </w:rPr>
            </w:pPr>
          </w:p>
        </w:tc>
        <w:tc>
          <w:tcPr>
            <w:tcW w:w="6228" w:type="dxa"/>
          </w:tcPr>
          <w:p w:rsidR="00306602" w:rsidRPr="00082FDA" w:rsidRDefault="00306602" w:rsidP="007408D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082FDA">
              <w:rPr>
                <w:sz w:val="20"/>
              </w:rPr>
              <w:t xml:space="preserve">Self-help Groups (AA, NA, </w:t>
            </w:r>
            <w:proofErr w:type="spellStart"/>
            <w:r w:rsidRPr="00082FDA">
              <w:rPr>
                <w:sz w:val="20"/>
              </w:rPr>
              <w:t>Alanon</w:t>
            </w:r>
            <w:proofErr w:type="spellEnd"/>
            <w:r w:rsidRPr="00082FDA">
              <w:rPr>
                <w:sz w:val="20"/>
              </w:rPr>
              <w:t>)</w:t>
            </w:r>
          </w:p>
          <w:p w:rsidR="00306602" w:rsidRDefault="00306602" w:rsidP="007408D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082FDA">
              <w:rPr>
                <w:sz w:val="20"/>
              </w:rPr>
              <w:t xml:space="preserve">Peer Counseling </w:t>
            </w:r>
          </w:p>
          <w:p w:rsidR="00306602" w:rsidRPr="00082FDA" w:rsidRDefault="00306602" w:rsidP="007408D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HIV Services</w:t>
            </w:r>
          </w:p>
          <w:p w:rsidR="00306602" w:rsidRPr="00082FDA" w:rsidRDefault="00306602" w:rsidP="007408D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082FDA">
              <w:rPr>
                <w:sz w:val="20"/>
              </w:rPr>
              <w:t>Other</w:t>
            </w:r>
          </w:p>
        </w:tc>
      </w:tr>
      <w:tr w:rsidR="00306602" w:rsidRPr="009C3B53" w:rsidTr="007408DF">
        <w:tc>
          <w:tcPr>
            <w:tcW w:w="3348" w:type="dxa"/>
          </w:tcPr>
          <w:p w:rsidR="00306602" w:rsidRPr="009C3B53" w:rsidRDefault="00306602" w:rsidP="007408DF">
            <w:pPr>
              <w:rPr>
                <w:sz w:val="20"/>
              </w:rPr>
            </w:pPr>
          </w:p>
        </w:tc>
        <w:tc>
          <w:tcPr>
            <w:tcW w:w="6228" w:type="dxa"/>
          </w:tcPr>
          <w:p w:rsidR="00306602" w:rsidRPr="009C3B53" w:rsidRDefault="00306602" w:rsidP="007408DF">
            <w:pPr>
              <w:rPr>
                <w:sz w:val="20"/>
              </w:rPr>
            </w:pPr>
          </w:p>
        </w:tc>
      </w:tr>
    </w:tbl>
    <w:p w:rsidR="00DF7F75" w:rsidRPr="00E4656D" w:rsidRDefault="00DF7F75" w:rsidP="00E4656D"/>
    <w:sectPr w:rsidR="00DF7F75" w:rsidRPr="00E4656D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A0" w:rsidRDefault="00B36CA0" w:rsidP="00B36CA0">
      <w:r>
        <w:separator/>
      </w:r>
    </w:p>
  </w:endnote>
  <w:endnote w:type="continuationSeparator" w:id="0">
    <w:p w:rsidR="00B36CA0" w:rsidRDefault="00B36CA0" w:rsidP="00B3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A0" w:rsidRDefault="00B36CA0">
    <w:pPr>
      <w:pStyle w:val="Footer"/>
    </w:pPr>
    <w:r w:rsidRPr="006856C3">
      <w:rPr>
        <w:sz w:val="18"/>
        <w:szCs w:val="18"/>
      </w:rPr>
      <w:fldChar w:fldCharType="begin"/>
    </w:r>
    <w:r w:rsidRPr="006856C3">
      <w:rPr>
        <w:sz w:val="18"/>
        <w:szCs w:val="18"/>
      </w:rPr>
      <w:instrText xml:space="preserve"> FILENAME   \* MERGEFORMAT </w:instrText>
    </w:r>
    <w:r w:rsidRPr="006856C3">
      <w:rPr>
        <w:sz w:val="18"/>
        <w:szCs w:val="18"/>
      </w:rPr>
      <w:fldChar w:fldCharType="separate"/>
    </w:r>
    <w:r w:rsidR="00CB1436">
      <w:rPr>
        <w:noProof/>
        <w:sz w:val="18"/>
        <w:szCs w:val="18"/>
      </w:rPr>
      <w:t>TXandRcvSysComponents_20130705.docx</w:t>
    </w:r>
    <w:r w:rsidRPr="006856C3">
      <w:rPr>
        <w:sz w:val="18"/>
        <w:szCs w:val="18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658D7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E658D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A0" w:rsidRDefault="00B36CA0" w:rsidP="00B36CA0">
      <w:r>
        <w:separator/>
      </w:r>
    </w:p>
  </w:footnote>
  <w:footnote w:type="continuationSeparator" w:id="0">
    <w:p w:rsidR="00B36CA0" w:rsidRDefault="00B36CA0" w:rsidP="00B3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ABD"/>
    <w:multiLevelType w:val="hybridMultilevel"/>
    <w:tmpl w:val="F61E6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E1F1652"/>
    <w:multiLevelType w:val="hybridMultilevel"/>
    <w:tmpl w:val="0FE88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2C2696"/>
    <w:multiLevelType w:val="hybridMultilevel"/>
    <w:tmpl w:val="DEDE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CE3E56"/>
    <w:multiLevelType w:val="hybridMultilevel"/>
    <w:tmpl w:val="32EAA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5A79A0"/>
    <w:multiLevelType w:val="hybridMultilevel"/>
    <w:tmpl w:val="8CC04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5363D"/>
    <w:rsid w:val="000726C0"/>
    <w:rsid w:val="00082FDA"/>
    <w:rsid w:val="000A5D91"/>
    <w:rsid w:val="000C092D"/>
    <w:rsid w:val="000F5073"/>
    <w:rsid w:val="001071AA"/>
    <w:rsid w:val="00113E22"/>
    <w:rsid w:val="00116272"/>
    <w:rsid w:val="00156A14"/>
    <w:rsid w:val="00175205"/>
    <w:rsid w:val="001815D3"/>
    <w:rsid w:val="00196D20"/>
    <w:rsid w:val="001B5360"/>
    <w:rsid w:val="00202AD8"/>
    <w:rsid w:val="00215DFF"/>
    <w:rsid w:val="002318EB"/>
    <w:rsid w:val="002517AA"/>
    <w:rsid w:val="002B140C"/>
    <w:rsid w:val="002B6750"/>
    <w:rsid w:val="002C5D2D"/>
    <w:rsid w:val="002D5E5E"/>
    <w:rsid w:val="00306602"/>
    <w:rsid w:val="00325D41"/>
    <w:rsid w:val="003348D2"/>
    <w:rsid w:val="004A1C62"/>
    <w:rsid w:val="004A29DF"/>
    <w:rsid w:val="004A2D23"/>
    <w:rsid w:val="004A474C"/>
    <w:rsid w:val="004A6AA9"/>
    <w:rsid w:val="004D67AF"/>
    <w:rsid w:val="005917EF"/>
    <w:rsid w:val="00650C16"/>
    <w:rsid w:val="00684CF0"/>
    <w:rsid w:val="006922F4"/>
    <w:rsid w:val="00693BBB"/>
    <w:rsid w:val="00694BCF"/>
    <w:rsid w:val="006A65C8"/>
    <w:rsid w:val="006B22A9"/>
    <w:rsid w:val="00722A7F"/>
    <w:rsid w:val="007439F1"/>
    <w:rsid w:val="007619DF"/>
    <w:rsid w:val="0077150D"/>
    <w:rsid w:val="007C7E4C"/>
    <w:rsid w:val="008020DA"/>
    <w:rsid w:val="008302C3"/>
    <w:rsid w:val="008C4D56"/>
    <w:rsid w:val="008C552D"/>
    <w:rsid w:val="008D578E"/>
    <w:rsid w:val="008F74AA"/>
    <w:rsid w:val="009354B7"/>
    <w:rsid w:val="009C3B53"/>
    <w:rsid w:val="009C4B6F"/>
    <w:rsid w:val="009D1DAB"/>
    <w:rsid w:val="009E056B"/>
    <w:rsid w:val="00A02D06"/>
    <w:rsid w:val="00A10298"/>
    <w:rsid w:val="00A61B09"/>
    <w:rsid w:val="00AC3FD1"/>
    <w:rsid w:val="00AD6173"/>
    <w:rsid w:val="00B12136"/>
    <w:rsid w:val="00B36CA0"/>
    <w:rsid w:val="00B77BC2"/>
    <w:rsid w:val="00BC4B25"/>
    <w:rsid w:val="00BC7772"/>
    <w:rsid w:val="00C17E6A"/>
    <w:rsid w:val="00C25FB3"/>
    <w:rsid w:val="00C42104"/>
    <w:rsid w:val="00C61133"/>
    <w:rsid w:val="00C64A71"/>
    <w:rsid w:val="00CB1436"/>
    <w:rsid w:val="00CC0A1A"/>
    <w:rsid w:val="00CC58D0"/>
    <w:rsid w:val="00D146B2"/>
    <w:rsid w:val="00D66870"/>
    <w:rsid w:val="00D71893"/>
    <w:rsid w:val="00DB0F8F"/>
    <w:rsid w:val="00DC53C6"/>
    <w:rsid w:val="00DF7F75"/>
    <w:rsid w:val="00E31988"/>
    <w:rsid w:val="00E4656D"/>
    <w:rsid w:val="00E658D7"/>
    <w:rsid w:val="00E77285"/>
    <w:rsid w:val="00E81BD9"/>
    <w:rsid w:val="00E82620"/>
    <w:rsid w:val="00E8405F"/>
    <w:rsid w:val="00EE29C8"/>
    <w:rsid w:val="00F81817"/>
    <w:rsid w:val="00F94B0C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styleId="ListParagraph">
    <w:name w:val="List Paragraph"/>
    <w:basedOn w:val="Normal"/>
    <w:uiPriority w:val="34"/>
    <w:qFormat/>
    <w:rsid w:val="00F81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CA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6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C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customStyle="1" w:styleId="infotext">
    <w:name w:val="infotext"/>
    <w:basedOn w:val="Normal"/>
    <w:rsid w:val="009C4B6F"/>
    <w:pPr>
      <w:spacing w:before="100" w:beforeAutospacing="1" w:after="100" w:afterAutospacing="1"/>
    </w:pPr>
    <w:rPr>
      <w:szCs w:val="24"/>
    </w:rPr>
  </w:style>
  <w:style w:type="paragraph" w:customStyle="1" w:styleId="operatortext">
    <w:name w:val="opera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operatorname">
    <w:name w:val="operatorname"/>
    <w:basedOn w:val="DefaultParagraphFont"/>
    <w:rsid w:val="009C4B6F"/>
  </w:style>
  <w:style w:type="paragraph" w:customStyle="1" w:styleId="visitortext">
    <w:name w:val="visitortext"/>
    <w:basedOn w:val="Normal"/>
    <w:rsid w:val="009C4B6F"/>
    <w:pPr>
      <w:spacing w:before="100" w:beforeAutospacing="1" w:after="100" w:afterAutospacing="1"/>
    </w:pPr>
    <w:rPr>
      <w:szCs w:val="24"/>
    </w:rPr>
  </w:style>
  <w:style w:type="character" w:customStyle="1" w:styleId="visitorname">
    <w:name w:val="visitorname"/>
    <w:basedOn w:val="DefaultParagraphFont"/>
    <w:rsid w:val="009C4B6F"/>
  </w:style>
  <w:style w:type="paragraph" w:styleId="ListParagraph">
    <w:name w:val="List Paragraph"/>
    <w:basedOn w:val="Normal"/>
    <w:uiPriority w:val="34"/>
    <w:qFormat/>
    <w:rsid w:val="00F81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CA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6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C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1</TotalTime>
  <Pages>2</Pages>
  <Words>744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2</cp:revision>
  <cp:lastPrinted>2013-07-05T20:52:00Z</cp:lastPrinted>
  <dcterms:created xsi:type="dcterms:W3CDTF">2013-09-17T13:17:00Z</dcterms:created>
  <dcterms:modified xsi:type="dcterms:W3CDTF">2013-09-17T13:17:00Z</dcterms:modified>
</cp:coreProperties>
</file>