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173" w:type="dxa"/>
        <w:jc w:val="center"/>
        <w:tblInd w:w="-157" w:type="dxa"/>
        <w:tblLayout w:type="fixed"/>
        <w:tblCellMar>
          <w:left w:w="58" w:type="dxa"/>
          <w:right w:w="29" w:type="dxa"/>
        </w:tblCellMar>
        <w:tblLook w:val="04A0" w:firstRow="1" w:lastRow="0" w:firstColumn="1" w:lastColumn="0" w:noHBand="0" w:noVBand="1"/>
      </w:tblPr>
      <w:tblGrid>
        <w:gridCol w:w="1295"/>
        <w:gridCol w:w="2880"/>
        <w:gridCol w:w="630"/>
        <w:gridCol w:w="1800"/>
        <w:gridCol w:w="720"/>
        <w:gridCol w:w="1350"/>
        <w:gridCol w:w="720"/>
        <w:gridCol w:w="1778"/>
      </w:tblGrid>
      <w:tr w:rsidR="00B10221" w:rsidRPr="00B10221" w:rsidTr="001C176C">
        <w:trPr>
          <w:jc w:val="center"/>
        </w:trPr>
        <w:tc>
          <w:tcPr>
            <w:tcW w:w="1295" w:type="dxa"/>
            <w:vAlign w:val="center"/>
          </w:tcPr>
          <w:p w:rsidR="00B10221" w:rsidRPr="00B10221" w:rsidRDefault="00B10221" w:rsidP="005770D5">
            <w:pPr>
              <w:rPr>
                <w:sz w:val="16"/>
                <w:szCs w:val="16"/>
              </w:rPr>
            </w:pPr>
            <w:r w:rsidRPr="00B10221">
              <w:rPr>
                <w:sz w:val="16"/>
                <w:szCs w:val="16"/>
              </w:rPr>
              <w:t>Provider/</w:t>
            </w:r>
          </w:p>
          <w:p w:rsidR="00B10221" w:rsidRPr="00B10221" w:rsidRDefault="00B10221" w:rsidP="005770D5">
            <w:pPr>
              <w:rPr>
                <w:sz w:val="16"/>
                <w:szCs w:val="16"/>
              </w:rPr>
            </w:pPr>
            <w:r w:rsidRPr="00B10221">
              <w:rPr>
                <w:sz w:val="16"/>
                <w:szCs w:val="16"/>
              </w:rPr>
              <w:t>Agency Name:</w:t>
            </w:r>
          </w:p>
        </w:tc>
        <w:tc>
          <w:tcPr>
            <w:tcW w:w="2880" w:type="dxa"/>
            <w:vAlign w:val="center"/>
          </w:tcPr>
          <w:p w:rsidR="00B10221" w:rsidRPr="00B10221" w:rsidRDefault="00B10221" w:rsidP="005770D5">
            <w:pPr>
              <w:rPr>
                <w:sz w:val="20"/>
              </w:rPr>
            </w:pPr>
          </w:p>
        </w:tc>
        <w:tc>
          <w:tcPr>
            <w:tcW w:w="630" w:type="dxa"/>
            <w:vAlign w:val="center"/>
          </w:tcPr>
          <w:p w:rsidR="00B10221" w:rsidRPr="00B10221" w:rsidRDefault="00B10221" w:rsidP="005770D5">
            <w:pPr>
              <w:rPr>
                <w:sz w:val="16"/>
                <w:szCs w:val="16"/>
              </w:rPr>
            </w:pPr>
            <w:r w:rsidRPr="00B10221">
              <w:rPr>
                <w:sz w:val="16"/>
                <w:szCs w:val="16"/>
              </w:rPr>
              <w:t>Contact Name:</w:t>
            </w:r>
          </w:p>
        </w:tc>
        <w:tc>
          <w:tcPr>
            <w:tcW w:w="1800" w:type="dxa"/>
            <w:vAlign w:val="center"/>
          </w:tcPr>
          <w:p w:rsidR="00B10221" w:rsidRPr="00B10221" w:rsidRDefault="00B10221" w:rsidP="005770D5">
            <w:pPr>
              <w:rPr>
                <w:sz w:val="20"/>
              </w:rPr>
            </w:pPr>
          </w:p>
        </w:tc>
        <w:tc>
          <w:tcPr>
            <w:tcW w:w="720" w:type="dxa"/>
            <w:vAlign w:val="center"/>
          </w:tcPr>
          <w:p w:rsidR="00B10221" w:rsidRPr="00B10221" w:rsidRDefault="00B10221" w:rsidP="005770D5">
            <w:pPr>
              <w:rPr>
                <w:sz w:val="16"/>
                <w:szCs w:val="16"/>
              </w:rPr>
            </w:pPr>
            <w:r w:rsidRPr="00B10221">
              <w:rPr>
                <w:sz w:val="16"/>
                <w:szCs w:val="16"/>
              </w:rPr>
              <w:t>Phone</w:t>
            </w:r>
          </w:p>
          <w:p w:rsidR="00B10221" w:rsidRPr="00B10221" w:rsidRDefault="00B10221" w:rsidP="005770D5">
            <w:pPr>
              <w:rPr>
                <w:sz w:val="16"/>
                <w:szCs w:val="16"/>
              </w:rPr>
            </w:pPr>
            <w:r w:rsidRPr="00B10221">
              <w:rPr>
                <w:sz w:val="16"/>
                <w:szCs w:val="16"/>
              </w:rPr>
              <w:t>Number:</w:t>
            </w:r>
          </w:p>
        </w:tc>
        <w:tc>
          <w:tcPr>
            <w:tcW w:w="1350" w:type="dxa"/>
            <w:vAlign w:val="center"/>
          </w:tcPr>
          <w:p w:rsidR="00B10221" w:rsidRPr="00B10221" w:rsidRDefault="00B10221" w:rsidP="005770D5">
            <w:pPr>
              <w:rPr>
                <w:sz w:val="20"/>
              </w:rPr>
            </w:pPr>
          </w:p>
        </w:tc>
        <w:tc>
          <w:tcPr>
            <w:tcW w:w="720" w:type="dxa"/>
            <w:vAlign w:val="center"/>
          </w:tcPr>
          <w:p w:rsidR="00B10221" w:rsidRPr="00B10221" w:rsidRDefault="00B10221" w:rsidP="005770D5">
            <w:pPr>
              <w:rPr>
                <w:sz w:val="16"/>
                <w:szCs w:val="16"/>
              </w:rPr>
            </w:pPr>
            <w:proofErr w:type="spellStart"/>
            <w:r w:rsidRPr="00B10221">
              <w:rPr>
                <w:sz w:val="16"/>
                <w:szCs w:val="16"/>
              </w:rPr>
              <w:t>eMail</w:t>
            </w:r>
            <w:proofErr w:type="spellEnd"/>
            <w:r w:rsidRPr="00B10221">
              <w:rPr>
                <w:sz w:val="16"/>
                <w:szCs w:val="16"/>
              </w:rPr>
              <w:t xml:space="preserve"> Address:</w:t>
            </w:r>
          </w:p>
        </w:tc>
        <w:tc>
          <w:tcPr>
            <w:tcW w:w="1778" w:type="dxa"/>
            <w:vAlign w:val="center"/>
          </w:tcPr>
          <w:p w:rsidR="00B10221" w:rsidRPr="00B10221" w:rsidRDefault="00B10221" w:rsidP="005770D5">
            <w:pPr>
              <w:rPr>
                <w:sz w:val="20"/>
              </w:rPr>
            </w:pPr>
          </w:p>
        </w:tc>
      </w:tr>
    </w:tbl>
    <w:p w:rsidR="000E5338" w:rsidRPr="001A44D0" w:rsidRDefault="000E5338">
      <w:pPr>
        <w:rPr>
          <w:sz w:val="8"/>
          <w:szCs w:val="8"/>
        </w:rPr>
      </w:pPr>
    </w:p>
    <w:tbl>
      <w:tblPr>
        <w:tblStyle w:val="TableGrid"/>
        <w:tblW w:w="0" w:type="auto"/>
        <w:jc w:val="center"/>
        <w:tblInd w:w="-135" w:type="dxa"/>
        <w:tblLayout w:type="fixed"/>
        <w:tblLook w:val="04A0" w:firstRow="1" w:lastRow="0" w:firstColumn="1" w:lastColumn="0" w:noHBand="0" w:noVBand="1"/>
      </w:tblPr>
      <w:tblGrid>
        <w:gridCol w:w="1053"/>
        <w:gridCol w:w="1260"/>
        <w:gridCol w:w="733"/>
        <w:gridCol w:w="2597"/>
        <w:gridCol w:w="810"/>
        <w:gridCol w:w="2880"/>
        <w:gridCol w:w="630"/>
        <w:gridCol w:w="1188"/>
      </w:tblGrid>
      <w:tr w:rsidR="001A44D0" w:rsidRPr="005770D5" w:rsidTr="001C176C">
        <w:trPr>
          <w:jc w:val="center"/>
        </w:trPr>
        <w:tc>
          <w:tcPr>
            <w:tcW w:w="1053" w:type="dxa"/>
            <w:vAlign w:val="center"/>
          </w:tcPr>
          <w:p w:rsidR="005770D5" w:rsidRPr="005770D5" w:rsidRDefault="005770D5" w:rsidP="001A44D0">
            <w:pPr>
              <w:rPr>
                <w:sz w:val="16"/>
                <w:szCs w:val="16"/>
              </w:rPr>
            </w:pPr>
            <w:r w:rsidRPr="005770D5">
              <w:rPr>
                <w:sz w:val="16"/>
                <w:szCs w:val="16"/>
              </w:rPr>
              <w:t>I-SATS#:</w:t>
            </w:r>
          </w:p>
        </w:tc>
        <w:tc>
          <w:tcPr>
            <w:tcW w:w="1260" w:type="dxa"/>
            <w:vAlign w:val="center"/>
          </w:tcPr>
          <w:p w:rsidR="005770D5" w:rsidRPr="005770D5" w:rsidRDefault="005770D5" w:rsidP="001A44D0">
            <w:pPr>
              <w:rPr>
                <w:sz w:val="20"/>
              </w:rPr>
            </w:pPr>
            <w:r>
              <w:rPr>
                <w:sz w:val="20"/>
              </w:rPr>
              <w:t>LA</w:t>
            </w:r>
          </w:p>
        </w:tc>
        <w:tc>
          <w:tcPr>
            <w:tcW w:w="733" w:type="dxa"/>
            <w:vAlign w:val="center"/>
          </w:tcPr>
          <w:p w:rsidR="005770D5" w:rsidRPr="005770D5" w:rsidRDefault="005770D5" w:rsidP="001A44D0">
            <w:pPr>
              <w:rPr>
                <w:sz w:val="16"/>
                <w:szCs w:val="16"/>
              </w:rPr>
            </w:pPr>
            <w:r w:rsidRPr="005770D5">
              <w:rPr>
                <w:sz w:val="16"/>
                <w:szCs w:val="16"/>
              </w:rPr>
              <w:t>Facility Name:</w:t>
            </w:r>
          </w:p>
        </w:tc>
        <w:tc>
          <w:tcPr>
            <w:tcW w:w="2597" w:type="dxa"/>
            <w:vAlign w:val="center"/>
          </w:tcPr>
          <w:p w:rsidR="005770D5" w:rsidRPr="005770D5" w:rsidRDefault="005770D5" w:rsidP="001A44D0">
            <w:pPr>
              <w:rPr>
                <w:sz w:val="20"/>
              </w:rPr>
            </w:pPr>
          </w:p>
        </w:tc>
        <w:tc>
          <w:tcPr>
            <w:tcW w:w="810" w:type="dxa"/>
            <w:vAlign w:val="center"/>
          </w:tcPr>
          <w:p w:rsidR="005770D5" w:rsidRPr="005770D5" w:rsidRDefault="005770D5" w:rsidP="001A44D0">
            <w:pPr>
              <w:rPr>
                <w:sz w:val="16"/>
                <w:szCs w:val="16"/>
              </w:rPr>
            </w:pPr>
            <w:r w:rsidRPr="005770D5">
              <w:rPr>
                <w:sz w:val="16"/>
                <w:szCs w:val="16"/>
              </w:rPr>
              <w:t>Facility Address:</w:t>
            </w:r>
          </w:p>
        </w:tc>
        <w:tc>
          <w:tcPr>
            <w:tcW w:w="2880" w:type="dxa"/>
            <w:vAlign w:val="center"/>
          </w:tcPr>
          <w:p w:rsidR="005770D5" w:rsidRPr="005770D5" w:rsidRDefault="005770D5" w:rsidP="001A44D0">
            <w:pPr>
              <w:rPr>
                <w:sz w:val="20"/>
              </w:rPr>
            </w:pPr>
          </w:p>
        </w:tc>
        <w:tc>
          <w:tcPr>
            <w:tcW w:w="630" w:type="dxa"/>
            <w:vAlign w:val="center"/>
          </w:tcPr>
          <w:p w:rsidR="005770D5" w:rsidRPr="005770D5" w:rsidRDefault="005770D5" w:rsidP="001A44D0">
            <w:pPr>
              <w:rPr>
                <w:sz w:val="16"/>
                <w:szCs w:val="16"/>
              </w:rPr>
            </w:pPr>
            <w:r w:rsidRPr="005770D5">
              <w:rPr>
                <w:sz w:val="16"/>
                <w:szCs w:val="16"/>
              </w:rPr>
              <w:t>Zip Code:</w:t>
            </w:r>
          </w:p>
        </w:tc>
        <w:tc>
          <w:tcPr>
            <w:tcW w:w="1188" w:type="dxa"/>
            <w:vAlign w:val="center"/>
          </w:tcPr>
          <w:p w:rsidR="005770D5" w:rsidRPr="005770D5" w:rsidRDefault="005770D5" w:rsidP="001A44D0">
            <w:pPr>
              <w:rPr>
                <w:sz w:val="20"/>
              </w:rPr>
            </w:pPr>
          </w:p>
        </w:tc>
      </w:tr>
    </w:tbl>
    <w:p w:rsidR="000E5338" w:rsidRPr="00585471" w:rsidRDefault="000E5338">
      <w:pPr>
        <w:rPr>
          <w:sz w:val="16"/>
          <w:szCs w:val="16"/>
        </w:rPr>
      </w:pPr>
    </w:p>
    <w:tbl>
      <w:tblPr>
        <w:tblStyle w:val="TableGrid"/>
        <w:tblW w:w="11434" w:type="dxa"/>
        <w:jc w:val="center"/>
        <w:tblLayout w:type="fixed"/>
        <w:tblCellMar>
          <w:left w:w="58" w:type="dxa"/>
          <w:right w:w="29" w:type="dxa"/>
        </w:tblCellMar>
        <w:tblLook w:val="04A0" w:firstRow="1" w:lastRow="0" w:firstColumn="1" w:lastColumn="0" w:noHBand="0" w:noVBand="1"/>
      </w:tblPr>
      <w:tblGrid>
        <w:gridCol w:w="360"/>
        <w:gridCol w:w="2829"/>
        <w:gridCol w:w="634"/>
        <w:gridCol w:w="634"/>
        <w:gridCol w:w="634"/>
        <w:gridCol w:w="634"/>
        <w:gridCol w:w="635"/>
        <w:gridCol w:w="634"/>
        <w:gridCol w:w="634"/>
        <w:gridCol w:w="634"/>
        <w:gridCol w:w="635"/>
        <w:gridCol w:w="634"/>
        <w:gridCol w:w="634"/>
        <w:gridCol w:w="634"/>
        <w:gridCol w:w="635"/>
      </w:tblGrid>
      <w:tr w:rsidR="00C170F5" w:rsidRPr="007F5963" w:rsidTr="00151FCA">
        <w:trPr>
          <w:cantSplit/>
          <w:trHeight w:val="413"/>
          <w:jc w:val="center"/>
        </w:trPr>
        <w:tc>
          <w:tcPr>
            <w:tcW w:w="11434" w:type="dxa"/>
            <w:gridSpan w:val="15"/>
          </w:tcPr>
          <w:p w:rsidR="00C170F5" w:rsidRPr="001250F5" w:rsidRDefault="00C170F5" w:rsidP="00C170F5">
            <w:pPr>
              <w:jc w:val="center"/>
              <w:rPr>
                <w:b/>
                <w:sz w:val="28"/>
              </w:rPr>
            </w:pPr>
            <w:r w:rsidRPr="001250F5">
              <w:rPr>
                <w:b/>
                <w:sz w:val="28"/>
              </w:rPr>
              <w:t xml:space="preserve">Supplement to the </w:t>
            </w:r>
            <w:r w:rsidR="001C6F20">
              <w:rPr>
                <w:b/>
                <w:sz w:val="28"/>
              </w:rPr>
              <w:t xml:space="preserve">2013 </w:t>
            </w:r>
            <w:r w:rsidRPr="001250F5">
              <w:rPr>
                <w:b/>
                <w:sz w:val="28"/>
              </w:rPr>
              <w:t xml:space="preserve">N-SSATS </w:t>
            </w:r>
          </w:p>
          <w:p w:rsidR="00C170F5" w:rsidRPr="001250F5" w:rsidRDefault="001250F5" w:rsidP="001250F5">
            <w:pPr>
              <w:jc w:val="center"/>
              <w:rPr>
                <w:b/>
                <w:i/>
                <w:sz w:val="22"/>
                <w:szCs w:val="22"/>
              </w:rPr>
            </w:pPr>
            <w:r w:rsidRPr="001250F5">
              <w:rPr>
                <w:b/>
                <w:i/>
                <w:sz w:val="22"/>
                <w:szCs w:val="22"/>
              </w:rPr>
              <w:t xml:space="preserve">Please only fill in </w:t>
            </w:r>
            <w:r w:rsidR="00CD2C56">
              <w:rPr>
                <w:b/>
                <w:i/>
                <w:sz w:val="22"/>
                <w:szCs w:val="22"/>
              </w:rPr>
              <w:t xml:space="preserve">the </w:t>
            </w:r>
            <w:r w:rsidRPr="001250F5">
              <w:rPr>
                <w:b/>
                <w:i/>
                <w:sz w:val="22"/>
                <w:szCs w:val="22"/>
              </w:rPr>
              <w:t>column</w:t>
            </w:r>
            <w:r w:rsidR="00CD2C56">
              <w:rPr>
                <w:b/>
                <w:i/>
                <w:sz w:val="22"/>
                <w:szCs w:val="22"/>
              </w:rPr>
              <w:t>(</w:t>
            </w:r>
            <w:r w:rsidRPr="001250F5">
              <w:rPr>
                <w:b/>
                <w:i/>
                <w:sz w:val="22"/>
                <w:szCs w:val="22"/>
              </w:rPr>
              <w:t>s</w:t>
            </w:r>
            <w:r w:rsidR="00CD2C56">
              <w:rPr>
                <w:b/>
                <w:i/>
                <w:sz w:val="22"/>
                <w:szCs w:val="22"/>
              </w:rPr>
              <w:t>)</w:t>
            </w:r>
            <w:r w:rsidRPr="001250F5">
              <w:rPr>
                <w:b/>
                <w:i/>
                <w:sz w:val="22"/>
                <w:szCs w:val="22"/>
              </w:rPr>
              <w:t xml:space="preserve"> that apply to your facility.</w:t>
            </w:r>
          </w:p>
        </w:tc>
      </w:tr>
      <w:tr w:rsidR="001C176C" w:rsidRPr="007F5963" w:rsidTr="00151FCA">
        <w:trPr>
          <w:cantSplit/>
          <w:trHeight w:val="332"/>
          <w:jc w:val="center"/>
        </w:trPr>
        <w:tc>
          <w:tcPr>
            <w:tcW w:w="360" w:type="dxa"/>
          </w:tcPr>
          <w:p w:rsidR="001C176C" w:rsidRPr="007F5963" w:rsidRDefault="001C176C">
            <w:pPr>
              <w:rPr>
                <w:sz w:val="20"/>
              </w:rPr>
            </w:pPr>
          </w:p>
        </w:tc>
        <w:tc>
          <w:tcPr>
            <w:tcW w:w="2829" w:type="dxa"/>
            <w:tcMar>
              <w:right w:w="0" w:type="dxa"/>
            </w:tcMar>
            <w:vAlign w:val="center"/>
          </w:tcPr>
          <w:p w:rsidR="001C176C" w:rsidRPr="004E4009" w:rsidRDefault="001C176C" w:rsidP="009F7867">
            <w:pPr>
              <w:jc w:val="center"/>
              <w:rPr>
                <w:b/>
                <w:sz w:val="20"/>
              </w:rPr>
            </w:pPr>
          </w:p>
        </w:tc>
        <w:tc>
          <w:tcPr>
            <w:tcW w:w="1268" w:type="dxa"/>
            <w:gridSpan w:val="2"/>
            <w:tcMar>
              <w:left w:w="0" w:type="dxa"/>
              <w:right w:w="0" w:type="dxa"/>
            </w:tcMar>
            <w:vAlign w:val="center"/>
          </w:tcPr>
          <w:p w:rsidR="001C176C" w:rsidRPr="00C2294A" w:rsidRDefault="001C176C" w:rsidP="001C176C">
            <w:pPr>
              <w:jc w:val="center"/>
              <w:rPr>
                <w:b/>
                <w:sz w:val="18"/>
                <w:szCs w:val="18"/>
              </w:rPr>
            </w:pPr>
            <w:r w:rsidRPr="001C176C">
              <w:rPr>
                <w:b/>
                <w:sz w:val="18"/>
                <w:szCs w:val="18"/>
              </w:rPr>
              <w:t xml:space="preserve">Hospital </w:t>
            </w:r>
            <w:proofErr w:type="spellStart"/>
            <w:r w:rsidRPr="001C176C">
              <w:rPr>
                <w:b/>
                <w:sz w:val="18"/>
                <w:szCs w:val="18"/>
              </w:rPr>
              <w:t>Tx</w:t>
            </w:r>
            <w:proofErr w:type="spellEnd"/>
          </w:p>
        </w:tc>
        <w:tc>
          <w:tcPr>
            <w:tcW w:w="1903" w:type="dxa"/>
            <w:gridSpan w:val="3"/>
            <w:tcMar>
              <w:left w:w="0" w:type="dxa"/>
              <w:right w:w="0" w:type="dxa"/>
            </w:tcMar>
            <w:vAlign w:val="center"/>
          </w:tcPr>
          <w:p w:rsidR="001C176C" w:rsidRPr="00C2294A" w:rsidRDefault="001C176C" w:rsidP="001C176C">
            <w:pPr>
              <w:jc w:val="center"/>
              <w:rPr>
                <w:b/>
                <w:sz w:val="18"/>
                <w:szCs w:val="18"/>
              </w:rPr>
            </w:pPr>
            <w:r w:rsidRPr="001C176C">
              <w:rPr>
                <w:b/>
                <w:sz w:val="18"/>
                <w:szCs w:val="18"/>
              </w:rPr>
              <w:t xml:space="preserve">Residential </w:t>
            </w:r>
            <w:proofErr w:type="spellStart"/>
            <w:r w:rsidRPr="001C176C">
              <w:rPr>
                <w:b/>
                <w:sz w:val="18"/>
                <w:szCs w:val="18"/>
              </w:rPr>
              <w:t>Tx</w:t>
            </w:r>
            <w:proofErr w:type="spellEnd"/>
          </w:p>
        </w:tc>
        <w:tc>
          <w:tcPr>
            <w:tcW w:w="3171" w:type="dxa"/>
            <w:gridSpan w:val="5"/>
            <w:tcMar>
              <w:left w:w="0" w:type="dxa"/>
              <w:right w:w="0" w:type="dxa"/>
            </w:tcMar>
            <w:vAlign w:val="center"/>
          </w:tcPr>
          <w:p w:rsidR="001C176C" w:rsidRPr="00C2294A" w:rsidRDefault="001C176C" w:rsidP="001C176C">
            <w:pPr>
              <w:jc w:val="center"/>
              <w:rPr>
                <w:b/>
                <w:sz w:val="18"/>
                <w:szCs w:val="18"/>
              </w:rPr>
            </w:pPr>
            <w:r w:rsidRPr="001C176C">
              <w:rPr>
                <w:b/>
                <w:sz w:val="18"/>
                <w:szCs w:val="18"/>
              </w:rPr>
              <w:t>Outpatient Treatment</w:t>
            </w:r>
          </w:p>
        </w:tc>
        <w:tc>
          <w:tcPr>
            <w:tcW w:w="1903" w:type="dxa"/>
            <w:gridSpan w:val="3"/>
            <w:tcMar>
              <w:left w:w="0" w:type="dxa"/>
              <w:right w:w="0" w:type="dxa"/>
            </w:tcMar>
            <w:vAlign w:val="center"/>
          </w:tcPr>
          <w:p w:rsidR="001C176C" w:rsidRPr="00C2294A" w:rsidRDefault="001C176C" w:rsidP="001C176C">
            <w:pPr>
              <w:jc w:val="center"/>
              <w:rPr>
                <w:b/>
                <w:sz w:val="18"/>
                <w:szCs w:val="18"/>
              </w:rPr>
            </w:pPr>
            <w:r w:rsidRPr="001C176C">
              <w:rPr>
                <w:b/>
                <w:sz w:val="18"/>
                <w:szCs w:val="18"/>
              </w:rPr>
              <w:t>Other Services</w:t>
            </w:r>
          </w:p>
        </w:tc>
      </w:tr>
      <w:tr w:rsidR="00695985" w:rsidRPr="007F5963" w:rsidTr="00151FCA">
        <w:trPr>
          <w:cantSplit/>
          <w:trHeight w:val="1250"/>
          <w:jc w:val="center"/>
        </w:trPr>
        <w:tc>
          <w:tcPr>
            <w:tcW w:w="360" w:type="dxa"/>
          </w:tcPr>
          <w:p w:rsidR="00695985" w:rsidRPr="007F5963" w:rsidRDefault="00695985">
            <w:pPr>
              <w:rPr>
                <w:sz w:val="20"/>
              </w:rPr>
            </w:pPr>
          </w:p>
        </w:tc>
        <w:tc>
          <w:tcPr>
            <w:tcW w:w="2829" w:type="dxa"/>
            <w:tcMar>
              <w:right w:w="0" w:type="dxa"/>
            </w:tcMar>
            <w:vAlign w:val="center"/>
          </w:tcPr>
          <w:p w:rsidR="00695985" w:rsidRDefault="00695985" w:rsidP="009F7867">
            <w:pPr>
              <w:jc w:val="center"/>
              <w:rPr>
                <w:sz w:val="20"/>
              </w:rPr>
            </w:pPr>
            <w:r w:rsidRPr="004E4009">
              <w:rPr>
                <w:b/>
                <w:sz w:val="20"/>
              </w:rPr>
              <w:t>Section I</w:t>
            </w:r>
            <w:r>
              <w:rPr>
                <w:sz w:val="20"/>
              </w:rPr>
              <w:t xml:space="preserve"> is based on client</w:t>
            </w:r>
            <w:r w:rsidR="00A0099A">
              <w:rPr>
                <w:sz w:val="20"/>
              </w:rPr>
              <w:t xml:space="preserve"> e</w:t>
            </w:r>
            <w:r>
              <w:rPr>
                <w:sz w:val="20"/>
              </w:rPr>
              <w:t>nroll</w:t>
            </w:r>
            <w:r w:rsidR="00A0099A">
              <w:rPr>
                <w:sz w:val="20"/>
              </w:rPr>
              <w:t>-</w:t>
            </w:r>
            <w:proofErr w:type="spellStart"/>
            <w:r>
              <w:rPr>
                <w:sz w:val="20"/>
              </w:rPr>
              <w:t>ment</w:t>
            </w:r>
            <w:proofErr w:type="spellEnd"/>
            <w:r>
              <w:rPr>
                <w:sz w:val="20"/>
              </w:rPr>
              <w:t xml:space="preserve"> counts on </w:t>
            </w:r>
            <w:r w:rsidRPr="009F7867">
              <w:rPr>
                <w:b/>
                <w:sz w:val="20"/>
              </w:rPr>
              <w:t>March 29</w:t>
            </w:r>
            <w:r>
              <w:rPr>
                <w:sz w:val="20"/>
              </w:rPr>
              <w:t>. If a different date is used enter it here:</w:t>
            </w:r>
          </w:p>
          <w:tbl>
            <w:tblPr>
              <w:tblStyle w:val="TableGrid"/>
              <w:tblW w:w="0" w:type="auto"/>
              <w:tblInd w:w="729" w:type="dxa"/>
              <w:tblLayout w:type="fixed"/>
              <w:tblLook w:val="04A0" w:firstRow="1" w:lastRow="0" w:firstColumn="1" w:lastColumn="0" w:noHBand="0" w:noVBand="1"/>
            </w:tblPr>
            <w:tblGrid>
              <w:gridCol w:w="522"/>
              <w:gridCol w:w="523"/>
              <w:gridCol w:w="523"/>
            </w:tblGrid>
            <w:tr w:rsidR="00A0099A" w:rsidTr="004E4009">
              <w:tc>
                <w:tcPr>
                  <w:tcW w:w="522" w:type="dxa"/>
                  <w:vAlign w:val="center"/>
                </w:tcPr>
                <w:p w:rsidR="00A0099A" w:rsidRDefault="00A0099A" w:rsidP="009F7867">
                  <w:pPr>
                    <w:jc w:val="center"/>
                    <w:rPr>
                      <w:b/>
                      <w:sz w:val="20"/>
                    </w:rPr>
                  </w:pPr>
                </w:p>
              </w:tc>
              <w:tc>
                <w:tcPr>
                  <w:tcW w:w="523" w:type="dxa"/>
                  <w:vAlign w:val="center"/>
                </w:tcPr>
                <w:p w:rsidR="00A0099A" w:rsidRDefault="00A0099A" w:rsidP="009F7867">
                  <w:pPr>
                    <w:jc w:val="center"/>
                    <w:rPr>
                      <w:b/>
                      <w:sz w:val="20"/>
                    </w:rPr>
                  </w:pPr>
                </w:p>
              </w:tc>
              <w:tc>
                <w:tcPr>
                  <w:tcW w:w="523" w:type="dxa"/>
                  <w:vAlign w:val="center"/>
                </w:tcPr>
                <w:p w:rsidR="00A0099A" w:rsidRDefault="00A0099A" w:rsidP="009F7867">
                  <w:pPr>
                    <w:jc w:val="center"/>
                    <w:rPr>
                      <w:b/>
                      <w:sz w:val="20"/>
                    </w:rPr>
                  </w:pPr>
                </w:p>
              </w:tc>
            </w:tr>
          </w:tbl>
          <w:p w:rsidR="00A0099A" w:rsidRPr="00A0099A" w:rsidRDefault="00455CF6" w:rsidP="009F7867">
            <w:pPr>
              <w:jc w:val="center"/>
              <w:rPr>
                <w:b/>
                <w:sz w:val="12"/>
                <w:szCs w:val="12"/>
              </w:rPr>
            </w:pPr>
            <w:r>
              <w:rPr>
                <w:b/>
                <w:sz w:val="12"/>
                <w:szCs w:val="12"/>
              </w:rPr>
              <w:t xml:space="preserve">        </w:t>
            </w:r>
            <w:r w:rsidR="00F847FF">
              <w:rPr>
                <w:b/>
                <w:sz w:val="12"/>
                <w:szCs w:val="12"/>
              </w:rPr>
              <w:t xml:space="preserve">mm            </w:t>
            </w:r>
            <w:proofErr w:type="spellStart"/>
            <w:r w:rsidR="00F847FF">
              <w:rPr>
                <w:b/>
                <w:sz w:val="12"/>
                <w:szCs w:val="12"/>
              </w:rPr>
              <w:t>dd</w:t>
            </w:r>
            <w:proofErr w:type="spellEnd"/>
            <w:r w:rsidR="00F847FF">
              <w:rPr>
                <w:b/>
                <w:sz w:val="12"/>
                <w:szCs w:val="12"/>
              </w:rPr>
              <w:t xml:space="preserve">              </w:t>
            </w:r>
            <w:proofErr w:type="spellStart"/>
            <w:r w:rsidR="00F847FF">
              <w:rPr>
                <w:b/>
                <w:sz w:val="12"/>
                <w:szCs w:val="12"/>
              </w:rPr>
              <w:t>yy</w:t>
            </w:r>
            <w:proofErr w:type="spellEnd"/>
          </w:p>
        </w:tc>
        <w:tc>
          <w:tcPr>
            <w:tcW w:w="634" w:type="dxa"/>
            <w:tcMar>
              <w:left w:w="0" w:type="dxa"/>
              <w:right w:w="0" w:type="dxa"/>
            </w:tcMar>
            <w:textDirection w:val="btLr"/>
            <w:vAlign w:val="center"/>
          </w:tcPr>
          <w:p w:rsidR="00695985" w:rsidRPr="00C2294A" w:rsidRDefault="00695985" w:rsidP="00EF27C0">
            <w:pPr>
              <w:ind w:left="113" w:right="113"/>
              <w:rPr>
                <w:b/>
                <w:sz w:val="18"/>
                <w:szCs w:val="18"/>
              </w:rPr>
            </w:pPr>
            <w:r w:rsidRPr="00C2294A">
              <w:rPr>
                <w:b/>
                <w:sz w:val="18"/>
                <w:szCs w:val="18"/>
              </w:rPr>
              <w:t>Inpatient Detox</w:t>
            </w:r>
          </w:p>
        </w:tc>
        <w:tc>
          <w:tcPr>
            <w:tcW w:w="634" w:type="dxa"/>
            <w:tcMar>
              <w:left w:w="0" w:type="dxa"/>
              <w:right w:w="0" w:type="dxa"/>
            </w:tcMar>
            <w:textDirection w:val="btLr"/>
            <w:vAlign w:val="center"/>
          </w:tcPr>
          <w:p w:rsidR="00695985" w:rsidRPr="00C2294A" w:rsidRDefault="00695985" w:rsidP="00EF27C0">
            <w:pPr>
              <w:ind w:left="113" w:right="113"/>
              <w:rPr>
                <w:b/>
                <w:sz w:val="18"/>
                <w:szCs w:val="18"/>
              </w:rPr>
            </w:pPr>
            <w:r w:rsidRPr="00C2294A">
              <w:rPr>
                <w:b/>
                <w:sz w:val="18"/>
                <w:szCs w:val="18"/>
              </w:rPr>
              <w:t>Inpatient Treatment</w:t>
            </w:r>
          </w:p>
        </w:tc>
        <w:tc>
          <w:tcPr>
            <w:tcW w:w="634" w:type="dxa"/>
            <w:tcMar>
              <w:left w:w="0" w:type="dxa"/>
              <w:right w:w="0" w:type="dxa"/>
            </w:tcMar>
            <w:textDirection w:val="btLr"/>
            <w:vAlign w:val="center"/>
          </w:tcPr>
          <w:p w:rsidR="00695985" w:rsidRPr="00C2294A" w:rsidRDefault="00695985" w:rsidP="00EF27C0">
            <w:pPr>
              <w:ind w:left="113" w:right="113"/>
              <w:rPr>
                <w:b/>
                <w:sz w:val="18"/>
                <w:szCs w:val="18"/>
              </w:rPr>
            </w:pPr>
            <w:r w:rsidRPr="00C2294A">
              <w:rPr>
                <w:b/>
                <w:sz w:val="18"/>
                <w:szCs w:val="18"/>
              </w:rPr>
              <w:t>Residential</w:t>
            </w:r>
          </w:p>
          <w:p w:rsidR="00695985" w:rsidRPr="00C2294A" w:rsidRDefault="00695985" w:rsidP="007F5963">
            <w:pPr>
              <w:ind w:left="113" w:right="113"/>
              <w:rPr>
                <w:b/>
                <w:sz w:val="18"/>
                <w:szCs w:val="18"/>
              </w:rPr>
            </w:pPr>
            <w:r w:rsidRPr="00C2294A">
              <w:rPr>
                <w:b/>
                <w:sz w:val="18"/>
                <w:szCs w:val="18"/>
              </w:rPr>
              <w:t>Detox</w:t>
            </w:r>
          </w:p>
        </w:tc>
        <w:tc>
          <w:tcPr>
            <w:tcW w:w="634" w:type="dxa"/>
            <w:tcMar>
              <w:left w:w="0" w:type="dxa"/>
              <w:right w:w="0" w:type="dxa"/>
            </w:tcMar>
            <w:textDirection w:val="btLr"/>
            <w:vAlign w:val="center"/>
          </w:tcPr>
          <w:p w:rsidR="00695985" w:rsidRPr="00C2294A" w:rsidRDefault="00695985" w:rsidP="007F5963">
            <w:pPr>
              <w:ind w:left="113" w:right="113"/>
              <w:rPr>
                <w:b/>
                <w:sz w:val="18"/>
                <w:szCs w:val="18"/>
              </w:rPr>
            </w:pPr>
            <w:r w:rsidRPr="00C2294A">
              <w:rPr>
                <w:b/>
                <w:sz w:val="18"/>
                <w:szCs w:val="18"/>
              </w:rPr>
              <w:t>Short-term</w:t>
            </w:r>
          </w:p>
          <w:p w:rsidR="00695985" w:rsidRPr="00C2294A" w:rsidRDefault="00695985" w:rsidP="007F5963">
            <w:pPr>
              <w:ind w:left="113" w:right="113"/>
              <w:rPr>
                <w:b/>
                <w:sz w:val="18"/>
                <w:szCs w:val="18"/>
              </w:rPr>
            </w:pPr>
            <w:r w:rsidRPr="00C2294A">
              <w:rPr>
                <w:b/>
                <w:sz w:val="18"/>
                <w:szCs w:val="18"/>
              </w:rPr>
              <w:t>&lt; 30 days</w:t>
            </w:r>
          </w:p>
        </w:tc>
        <w:tc>
          <w:tcPr>
            <w:tcW w:w="635" w:type="dxa"/>
            <w:tcMar>
              <w:left w:w="0" w:type="dxa"/>
              <w:right w:w="0" w:type="dxa"/>
            </w:tcMar>
            <w:textDirection w:val="btLr"/>
            <w:vAlign w:val="center"/>
          </w:tcPr>
          <w:p w:rsidR="00695985" w:rsidRPr="00C2294A" w:rsidRDefault="00695985" w:rsidP="007F5963">
            <w:pPr>
              <w:ind w:left="113" w:right="113"/>
              <w:rPr>
                <w:b/>
                <w:sz w:val="18"/>
                <w:szCs w:val="18"/>
              </w:rPr>
            </w:pPr>
            <w:r w:rsidRPr="00C2294A">
              <w:rPr>
                <w:b/>
                <w:sz w:val="18"/>
                <w:szCs w:val="18"/>
              </w:rPr>
              <w:t>Long-term</w:t>
            </w:r>
          </w:p>
          <w:p w:rsidR="00695985" w:rsidRPr="00C2294A" w:rsidRDefault="00695985" w:rsidP="007F5963">
            <w:pPr>
              <w:ind w:left="113" w:right="113"/>
              <w:rPr>
                <w:b/>
                <w:sz w:val="18"/>
                <w:szCs w:val="18"/>
              </w:rPr>
            </w:pPr>
            <w:r w:rsidRPr="00C2294A">
              <w:rPr>
                <w:b/>
                <w:sz w:val="18"/>
                <w:szCs w:val="18"/>
              </w:rPr>
              <w:t>&gt; 30 days</w:t>
            </w:r>
          </w:p>
        </w:tc>
        <w:tc>
          <w:tcPr>
            <w:tcW w:w="634" w:type="dxa"/>
            <w:tcMar>
              <w:left w:w="0" w:type="dxa"/>
              <w:right w:w="0" w:type="dxa"/>
            </w:tcMar>
            <w:textDirection w:val="btLr"/>
            <w:vAlign w:val="center"/>
          </w:tcPr>
          <w:p w:rsidR="00695985" w:rsidRPr="00C2294A" w:rsidRDefault="00695985" w:rsidP="00EF27C0">
            <w:pPr>
              <w:ind w:left="113" w:right="113"/>
              <w:rPr>
                <w:b/>
                <w:sz w:val="18"/>
                <w:szCs w:val="18"/>
              </w:rPr>
            </w:pPr>
            <w:r w:rsidRPr="00C2294A">
              <w:rPr>
                <w:b/>
                <w:sz w:val="18"/>
                <w:szCs w:val="18"/>
              </w:rPr>
              <w:t>Outpatient Detox</w:t>
            </w:r>
          </w:p>
        </w:tc>
        <w:tc>
          <w:tcPr>
            <w:tcW w:w="634" w:type="dxa"/>
            <w:tcMar>
              <w:left w:w="0" w:type="dxa"/>
              <w:right w:w="0" w:type="dxa"/>
            </w:tcMar>
            <w:textDirection w:val="btLr"/>
            <w:vAlign w:val="center"/>
          </w:tcPr>
          <w:p w:rsidR="00695985" w:rsidRPr="00C2294A" w:rsidRDefault="00695985" w:rsidP="00695985">
            <w:pPr>
              <w:ind w:left="113" w:right="113"/>
              <w:rPr>
                <w:b/>
                <w:sz w:val="18"/>
                <w:szCs w:val="18"/>
              </w:rPr>
            </w:pPr>
            <w:r>
              <w:rPr>
                <w:b/>
                <w:sz w:val="18"/>
                <w:szCs w:val="18"/>
              </w:rPr>
              <w:t xml:space="preserve">Opiate </w:t>
            </w:r>
            <w:proofErr w:type="spellStart"/>
            <w:r>
              <w:rPr>
                <w:b/>
                <w:sz w:val="18"/>
                <w:szCs w:val="18"/>
              </w:rPr>
              <w:t>Tx</w:t>
            </w:r>
            <w:proofErr w:type="spellEnd"/>
            <w:r>
              <w:rPr>
                <w:b/>
                <w:sz w:val="18"/>
                <w:szCs w:val="18"/>
              </w:rPr>
              <w:t xml:space="preserve"> Program</w:t>
            </w:r>
          </w:p>
        </w:tc>
        <w:tc>
          <w:tcPr>
            <w:tcW w:w="634" w:type="dxa"/>
            <w:tcMar>
              <w:left w:w="0" w:type="dxa"/>
              <w:right w:w="0" w:type="dxa"/>
            </w:tcMar>
            <w:textDirection w:val="btLr"/>
            <w:vAlign w:val="center"/>
          </w:tcPr>
          <w:p w:rsidR="00695985" w:rsidRPr="00C2294A" w:rsidRDefault="00695985" w:rsidP="007F5963">
            <w:pPr>
              <w:ind w:left="113" w:right="113"/>
              <w:rPr>
                <w:b/>
                <w:sz w:val="18"/>
                <w:szCs w:val="18"/>
              </w:rPr>
            </w:pPr>
            <w:r w:rsidRPr="00C2294A">
              <w:rPr>
                <w:b/>
                <w:sz w:val="18"/>
                <w:szCs w:val="18"/>
              </w:rPr>
              <w:t>Day Treat</w:t>
            </w:r>
            <w:proofErr w:type="gramStart"/>
            <w:r w:rsidRPr="00C2294A">
              <w:rPr>
                <w:b/>
                <w:sz w:val="18"/>
                <w:szCs w:val="18"/>
              </w:rPr>
              <w:t>./</w:t>
            </w:r>
            <w:proofErr w:type="gramEnd"/>
          </w:p>
          <w:p w:rsidR="00695985" w:rsidRPr="00C2294A" w:rsidRDefault="00695985" w:rsidP="007F5963">
            <w:pPr>
              <w:ind w:left="113" w:right="113"/>
              <w:rPr>
                <w:b/>
                <w:sz w:val="18"/>
                <w:szCs w:val="18"/>
              </w:rPr>
            </w:pPr>
            <w:r w:rsidRPr="00C2294A">
              <w:rPr>
                <w:b/>
                <w:sz w:val="18"/>
                <w:szCs w:val="18"/>
              </w:rPr>
              <w:t>Partial Hosp.</w:t>
            </w:r>
          </w:p>
        </w:tc>
        <w:tc>
          <w:tcPr>
            <w:tcW w:w="635" w:type="dxa"/>
            <w:tcMar>
              <w:left w:w="0" w:type="dxa"/>
              <w:right w:w="0" w:type="dxa"/>
            </w:tcMar>
            <w:textDirection w:val="btLr"/>
            <w:vAlign w:val="center"/>
          </w:tcPr>
          <w:p w:rsidR="00695985" w:rsidRPr="00C2294A" w:rsidRDefault="00695985" w:rsidP="007F5963">
            <w:pPr>
              <w:ind w:left="113" w:right="113"/>
              <w:rPr>
                <w:b/>
                <w:sz w:val="18"/>
                <w:szCs w:val="18"/>
              </w:rPr>
            </w:pPr>
            <w:r w:rsidRPr="00C2294A">
              <w:rPr>
                <w:b/>
                <w:sz w:val="18"/>
                <w:szCs w:val="18"/>
              </w:rPr>
              <w:t>Intensive OP</w:t>
            </w:r>
          </w:p>
          <w:p w:rsidR="00695985" w:rsidRPr="00C2294A" w:rsidRDefault="00695985" w:rsidP="007F5963">
            <w:pPr>
              <w:ind w:left="113" w:right="113"/>
              <w:rPr>
                <w:b/>
                <w:sz w:val="18"/>
                <w:szCs w:val="18"/>
              </w:rPr>
            </w:pPr>
            <w:r w:rsidRPr="00C2294A">
              <w:rPr>
                <w:b/>
                <w:sz w:val="18"/>
                <w:szCs w:val="18"/>
              </w:rPr>
              <w:t xml:space="preserve">(9+ </w:t>
            </w:r>
            <w:proofErr w:type="spellStart"/>
            <w:r w:rsidRPr="00C2294A">
              <w:rPr>
                <w:b/>
                <w:sz w:val="18"/>
                <w:szCs w:val="18"/>
              </w:rPr>
              <w:t>hrs</w:t>
            </w:r>
            <w:proofErr w:type="spellEnd"/>
            <w:r w:rsidRPr="00C2294A">
              <w:rPr>
                <w:b/>
                <w:sz w:val="18"/>
                <w:szCs w:val="18"/>
              </w:rPr>
              <w:t>/week</w:t>
            </w:r>
          </w:p>
        </w:tc>
        <w:tc>
          <w:tcPr>
            <w:tcW w:w="634" w:type="dxa"/>
            <w:tcMar>
              <w:left w:w="0" w:type="dxa"/>
              <w:right w:w="0" w:type="dxa"/>
            </w:tcMar>
            <w:textDirection w:val="btLr"/>
            <w:vAlign w:val="center"/>
          </w:tcPr>
          <w:p w:rsidR="00695985" w:rsidRPr="00C2294A" w:rsidRDefault="00695985" w:rsidP="007F5963">
            <w:pPr>
              <w:ind w:left="113" w:right="113"/>
              <w:rPr>
                <w:b/>
                <w:sz w:val="18"/>
                <w:szCs w:val="18"/>
              </w:rPr>
            </w:pPr>
            <w:r w:rsidRPr="00C2294A">
              <w:rPr>
                <w:b/>
                <w:sz w:val="18"/>
                <w:szCs w:val="18"/>
              </w:rPr>
              <w:t>Regular OP</w:t>
            </w:r>
          </w:p>
        </w:tc>
        <w:tc>
          <w:tcPr>
            <w:tcW w:w="634" w:type="dxa"/>
            <w:tcMar>
              <w:left w:w="0" w:type="dxa"/>
              <w:right w:w="0" w:type="dxa"/>
            </w:tcMar>
            <w:textDirection w:val="btLr"/>
            <w:vAlign w:val="center"/>
          </w:tcPr>
          <w:p w:rsidR="00695985" w:rsidRPr="00C2294A" w:rsidRDefault="00695985" w:rsidP="007F5963">
            <w:pPr>
              <w:ind w:left="113" w:right="113"/>
              <w:rPr>
                <w:b/>
                <w:sz w:val="18"/>
                <w:szCs w:val="18"/>
              </w:rPr>
            </w:pPr>
            <w:r w:rsidRPr="00C2294A">
              <w:rPr>
                <w:b/>
                <w:sz w:val="18"/>
                <w:szCs w:val="18"/>
              </w:rPr>
              <w:t>Intervention Services</w:t>
            </w:r>
          </w:p>
        </w:tc>
        <w:tc>
          <w:tcPr>
            <w:tcW w:w="634" w:type="dxa"/>
            <w:tcMar>
              <w:left w:w="0" w:type="dxa"/>
              <w:right w:w="0" w:type="dxa"/>
            </w:tcMar>
            <w:textDirection w:val="btLr"/>
            <w:vAlign w:val="center"/>
          </w:tcPr>
          <w:p w:rsidR="00695985" w:rsidRPr="00C2294A" w:rsidRDefault="00695985" w:rsidP="007F5963">
            <w:pPr>
              <w:ind w:left="113" w:right="113"/>
              <w:rPr>
                <w:b/>
                <w:sz w:val="18"/>
                <w:szCs w:val="18"/>
              </w:rPr>
            </w:pPr>
            <w:r w:rsidRPr="00C2294A">
              <w:rPr>
                <w:b/>
                <w:sz w:val="18"/>
                <w:szCs w:val="18"/>
              </w:rPr>
              <w:t>Residential</w:t>
            </w:r>
          </w:p>
          <w:p w:rsidR="00695985" w:rsidRPr="00C2294A" w:rsidRDefault="00695985" w:rsidP="007F5963">
            <w:pPr>
              <w:ind w:left="113" w:right="113"/>
              <w:rPr>
                <w:b/>
                <w:sz w:val="18"/>
                <w:szCs w:val="18"/>
              </w:rPr>
            </w:pPr>
            <w:r w:rsidRPr="00C2294A">
              <w:rPr>
                <w:b/>
                <w:sz w:val="18"/>
                <w:szCs w:val="18"/>
              </w:rPr>
              <w:t>Services</w:t>
            </w:r>
          </w:p>
        </w:tc>
        <w:tc>
          <w:tcPr>
            <w:tcW w:w="635" w:type="dxa"/>
            <w:tcMar>
              <w:left w:w="0" w:type="dxa"/>
              <w:right w:w="0" w:type="dxa"/>
            </w:tcMar>
            <w:textDirection w:val="btLr"/>
            <w:vAlign w:val="center"/>
          </w:tcPr>
          <w:p w:rsidR="00695985" w:rsidRPr="00C2294A" w:rsidRDefault="00695985" w:rsidP="007F5963">
            <w:pPr>
              <w:ind w:left="113" w:right="113"/>
              <w:rPr>
                <w:b/>
                <w:sz w:val="18"/>
                <w:szCs w:val="18"/>
              </w:rPr>
            </w:pPr>
            <w:r w:rsidRPr="00C2294A">
              <w:rPr>
                <w:b/>
                <w:sz w:val="18"/>
                <w:szCs w:val="18"/>
              </w:rPr>
              <w:t>Recovery Services</w:t>
            </w:r>
          </w:p>
        </w:tc>
      </w:tr>
      <w:tr w:rsidR="00695985" w:rsidRPr="007F5963" w:rsidTr="00151FCA">
        <w:trPr>
          <w:trHeight w:val="161"/>
          <w:jc w:val="center"/>
        </w:trPr>
        <w:tc>
          <w:tcPr>
            <w:tcW w:w="360" w:type="dxa"/>
          </w:tcPr>
          <w:p w:rsidR="00695985" w:rsidRPr="00EF27C0" w:rsidRDefault="00695985">
            <w:pPr>
              <w:rPr>
                <w:sz w:val="16"/>
                <w:szCs w:val="16"/>
              </w:rPr>
            </w:pPr>
          </w:p>
        </w:tc>
        <w:tc>
          <w:tcPr>
            <w:tcW w:w="2829" w:type="dxa"/>
            <w:tcMar>
              <w:right w:w="0" w:type="dxa"/>
            </w:tcMar>
            <w:vAlign w:val="center"/>
          </w:tcPr>
          <w:p w:rsidR="00695985" w:rsidRPr="00C2294A" w:rsidRDefault="00695985" w:rsidP="00C2294A">
            <w:pPr>
              <w:jc w:val="center"/>
              <w:rPr>
                <w:b/>
                <w:sz w:val="20"/>
              </w:rPr>
            </w:pPr>
            <w:r w:rsidRPr="00C2294A">
              <w:rPr>
                <w:b/>
                <w:sz w:val="20"/>
              </w:rPr>
              <w:t>Section I</w:t>
            </w:r>
          </w:p>
        </w:tc>
        <w:tc>
          <w:tcPr>
            <w:tcW w:w="634" w:type="dxa"/>
            <w:vAlign w:val="center"/>
          </w:tcPr>
          <w:p w:rsidR="00695985" w:rsidRPr="002602C0" w:rsidRDefault="00695985" w:rsidP="007F5963">
            <w:pPr>
              <w:jc w:val="center"/>
              <w:rPr>
                <w:b/>
                <w:sz w:val="16"/>
                <w:szCs w:val="16"/>
              </w:rPr>
            </w:pPr>
            <w:r w:rsidRPr="002602C0">
              <w:rPr>
                <w:b/>
                <w:sz w:val="16"/>
                <w:szCs w:val="16"/>
              </w:rPr>
              <w:t>A</w:t>
            </w:r>
          </w:p>
        </w:tc>
        <w:tc>
          <w:tcPr>
            <w:tcW w:w="634" w:type="dxa"/>
            <w:vAlign w:val="center"/>
          </w:tcPr>
          <w:p w:rsidR="00695985" w:rsidRPr="002602C0" w:rsidRDefault="00695985" w:rsidP="007F5963">
            <w:pPr>
              <w:jc w:val="center"/>
              <w:rPr>
                <w:b/>
                <w:sz w:val="16"/>
                <w:szCs w:val="16"/>
              </w:rPr>
            </w:pPr>
            <w:r w:rsidRPr="002602C0">
              <w:rPr>
                <w:b/>
                <w:sz w:val="16"/>
                <w:szCs w:val="16"/>
              </w:rPr>
              <w:t>B</w:t>
            </w:r>
          </w:p>
        </w:tc>
        <w:tc>
          <w:tcPr>
            <w:tcW w:w="634" w:type="dxa"/>
            <w:vAlign w:val="center"/>
          </w:tcPr>
          <w:p w:rsidR="00695985" w:rsidRPr="002602C0" w:rsidRDefault="00695985" w:rsidP="007F5963">
            <w:pPr>
              <w:jc w:val="center"/>
              <w:rPr>
                <w:b/>
                <w:sz w:val="16"/>
                <w:szCs w:val="16"/>
              </w:rPr>
            </w:pPr>
            <w:r w:rsidRPr="002602C0">
              <w:rPr>
                <w:b/>
                <w:sz w:val="16"/>
                <w:szCs w:val="16"/>
              </w:rPr>
              <w:t>C</w:t>
            </w:r>
          </w:p>
        </w:tc>
        <w:tc>
          <w:tcPr>
            <w:tcW w:w="634" w:type="dxa"/>
            <w:vAlign w:val="center"/>
          </w:tcPr>
          <w:p w:rsidR="00695985" w:rsidRPr="002602C0" w:rsidRDefault="00695985" w:rsidP="007F5963">
            <w:pPr>
              <w:jc w:val="center"/>
              <w:rPr>
                <w:b/>
                <w:sz w:val="16"/>
                <w:szCs w:val="16"/>
              </w:rPr>
            </w:pPr>
            <w:r w:rsidRPr="002602C0">
              <w:rPr>
                <w:b/>
                <w:sz w:val="16"/>
                <w:szCs w:val="16"/>
              </w:rPr>
              <w:t>D</w:t>
            </w:r>
          </w:p>
        </w:tc>
        <w:tc>
          <w:tcPr>
            <w:tcW w:w="635" w:type="dxa"/>
            <w:vAlign w:val="center"/>
          </w:tcPr>
          <w:p w:rsidR="00695985" w:rsidRPr="002602C0" w:rsidRDefault="00695985" w:rsidP="007F5963">
            <w:pPr>
              <w:jc w:val="center"/>
              <w:rPr>
                <w:b/>
                <w:sz w:val="16"/>
                <w:szCs w:val="16"/>
              </w:rPr>
            </w:pPr>
            <w:r w:rsidRPr="002602C0">
              <w:rPr>
                <w:b/>
                <w:sz w:val="16"/>
                <w:szCs w:val="16"/>
              </w:rPr>
              <w:t>E</w:t>
            </w:r>
          </w:p>
        </w:tc>
        <w:tc>
          <w:tcPr>
            <w:tcW w:w="634" w:type="dxa"/>
            <w:vAlign w:val="center"/>
          </w:tcPr>
          <w:p w:rsidR="00695985" w:rsidRPr="002602C0" w:rsidRDefault="00695985" w:rsidP="007F5963">
            <w:pPr>
              <w:jc w:val="center"/>
              <w:rPr>
                <w:b/>
                <w:sz w:val="16"/>
                <w:szCs w:val="16"/>
              </w:rPr>
            </w:pPr>
            <w:r w:rsidRPr="002602C0">
              <w:rPr>
                <w:b/>
                <w:sz w:val="16"/>
                <w:szCs w:val="16"/>
              </w:rPr>
              <w:t>F</w:t>
            </w:r>
          </w:p>
        </w:tc>
        <w:tc>
          <w:tcPr>
            <w:tcW w:w="634" w:type="dxa"/>
            <w:vAlign w:val="center"/>
          </w:tcPr>
          <w:p w:rsidR="00695985" w:rsidRPr="002602C0" w:rsidRDefault="00695985" w:rsidP="007F5963">
            <w:pPr>
              <w:jc w:val="center"/>
              <w:rPr>
                <w:b/>
                <w:sz w:val="16"/>
                <w:szCs w:val="16"/>
              </w:rPr>
            </w:pPr>
            <w:r w:rsidRPr="002602C0">
              <w:rPr>
                <w:b/>
                <w:sz w:val="16"/>
                <w:szCs w:val="16"/>
              </w:rPr>
              <w:t>G</w:t>
            </w:r>
          </w:p>
        </w:tc>
        <w:tc>
          <w:tcPr>
            <w:tcW w:w="634" w:type="dxa"/>
            <w:vAlign w:val="center"/>
          </w:tcPr>
          <w:p w:rsidR="00695985" w:rsidRPr="002602C0" w:rsidRDefault="00695985" w:rsidP="007F5963">
            <w:pPr>
              <w:jc w:val="center"/>
              <w:rPr>
                <w:b/>
                <w:sz w:val="16"/>
                <w:szCs w:val="16"/>
              </w:rPr>
            </w:pPr>
            <w:r w:rsidRPr="002602C0">
              <w:rPr>
                <w:b/>
                <w:sz w:val="16"/>
                <w:szCs w:val="16"/>
              </w:rPr>
              <w:t>H</w:t>
            </w:r>
          </w:p>
        </w:tc>
        <w:tc>
          <w:tcPr>
            <w:tcW w:w="635" w:type="dxa"/>
            <w:vAlign w:val="center"/>
          </w:tcPr>
          <w:p w:rsidR="00695985" w:rsidRPr="002602C0" w:rsidRDefault="00695985" w:rsidP="007F5963">
            <w:pPr>
              <w:jc w:val="center"/>
              <w:rPr>
                <w:b/>
                <w:sz w:val="16"/>
                <w:szCs w:val="16"/>
              </w:rPr>
            </w:pPr>
            <w:r w:rsidRPr="002602C0">
              <w:rPr>
                <w:b/>
                <w:sz w:val="16"/>
                <w:szCs w:val="16"/>
              </w:rPr>
              <w:t>I</w:t>
            </w:r>
          </w:p>
        </w:tc>
        <w:tc>
          <w:tcPr>
            <w:tcW w:w="634" w:type="dxa"/>
            <w:vAlign w:val="center"/>
          </w:tcPr>
          <w:p w:rsidR="00695985" w:rsidRPr="002602C0" w:rsidRDefault="00695985" w:rsidP="007F5963">
            <w:pPr>
              <w:jc w:val="center"/>
              <w:rPr>
                <w:b/>
                <w:sz w:val="16"/>
                <w:szCs w:val="16"/>
              </w:rPr>
            </w:pPr>
            <w:r w:rsidRPr="002602C0">
              <w:rPr>
                <w:b/>
                <w:sz w:val="16"/>
                <w:szCs w:val="16"/>
              </w:rPr>
              <w:t>J</w:t>
            </w:r>
          </w:p>
        </w:tc>
        <w:tc>
          <w:tcPr>
            <w:tcW w:w="634" w:type="dxa"/>
            <w:vAlign w:val="center"/>
          </w:tcPr>
          <w:p w:rsidR="00695985" w:rsidRPr="002602C0" w:rsidRDefault="00695985" w:rsidP="007F5963">
            <w:pPr>
              <w:jc w:val="center"/>
              <w:rPr>
                <w:b/>
                <w:sz w:val="16"/>
                <w:szCs w:val="16"/>
              </w:rPr>
            </w:pPr>
            <w:r w:rsidRPr="002602C0">
              <w:rPr>
                <w:b/>
                <w:sz w:val="16"/>
                <w:szCs w:val="16"/>
              </w:rPr>
              <w:t>K</w:t>
            </w:r>
          </w:p>
        </w:tc>
        <w:tc>
          <w:tcPr>
            <w:tcW w:w="634" w:type="dxa"/>
            <w:vAlign w:val="center"/>
          </w:tcPr>
          <w:p w:rsidR="00695985" w:rsidRPr="002602C0" w:rsidRDefault="00695985" w:rsidP="007F5963">
            <w:pPr>
              <w:jc w:val="center"/>
              <w:rPr>
                <w:b/>
                <w:sz w:val="16"/>
                <w:szCs w:val="16"/>
              </w:rPr>
            </w:pPr>
            <w:r w:rsidRPr="002602C0">
              <w:rPr>
                <w:b/>
                <w:sz w:val="16"/>
                <w:szCs w:val="16"/>
              </w:rPr>
              <w:t>L</w:t>
            </w:r>
          </w:p>
        </w:tc>
        <w:tc>
          <w:tcPr>
            <w:tcW w:w="635" w:type="dxa"/>
            <w:vAlign w:val="center"/>
          </w:tcPr>
          <w:p w:rsidR="00695985" w:rsidRPr="002602C0" w:rsidRDefault="00695985" w:rsidP="007F5963">
            <w:pPr>
              <w:jc w:val="center"/>
              <w:rPr>
                <w:b/>
                <w:sz w:val="16"/>
                <w:szCs w:val="16"/>
              </w:rPr>
            </w:pPr>
            <w:r w:rsidRPr="002602C0">
              <w:rPr>
                <w:b/>
                <w:sz w:val="16"/>
                <w:szCs w:val="16"/>
              </w:rPr>
              <w:t>M</w:t>
            </w:r>
          </w:p>
        </w:tc>
      </w:tr>
      <w:tr w:rsidR="00695985" w:rsidRPr="007F5963" w:rsidTr="00151FCA">
        <w:trPr>
          <w:jc w:val="center"/>
        </w:trPr>
        <w:tc>
          <w:tcPr>
            <w:tcW w:w="360" w:type="dxa"/>
          </w:tcPr>
          <w:p w:rsidR="00695985" w:rsidRPr="00585471" w:rsidRDefault="00695985" w:rsidP="00E63E87">
            <w:pPr>
              <w:jc w:val="center"/>
              <w:rPr>
                <w:sz w:val="20"/>
              </w:rPr>
            </w:pPr>
            <w:r w:rsidRPr="00585471">
              <w:rPr>
                <w:sz w:val="20"/>
              </w:rPr>
              <w:t>1</w:t>
            </w:r>
          </w:p>
        </w:tc>
        <w:tc>
          <w:tcPr>
            <w:tcW w:w="2829" w:type="dxa"/>
            <w:tcMar>
              <w:right w:w="0" w:type="dxa"/>
            </w:tcMar>
          </w:tcPr>
          <w:p w:rsidR="00695985" w:rsidRPr="007F5963" w:rsidRDefault="00695985" w:rsidP="0029444A">
            <w:pPr>
              <w:rPr>
                <w:sz w:val="20"/>
              </w:rPr>
            </w:pPr>
            <w:r w:rsidRPr="008A67B1">
              <w:rPr>
                <w:b/>
                <w:sz w:val="20"/>
              </w:rPr>
              <w:t>Total Client</w:t>
            </w:r>
            <w:r>
              <w:rPr>
                <w:b/>
                <w:sz w:val="20"/>
              </w:rPr>
              <w:t>s</w:t>
            </w:r>
            <w:r w:rsidRPr="008A67B1">
              <w:rPr>
                <w:b/>
                <w:sz w:val="20"/>
              </w:rPr>
              <w:t xml:space="preserve"> Enrolled</w:t>
            </w:r>
            <w:r>
              <w:rPr>
                <w:sz w:val="20"/>
              </w:rPr>
              <w:t xml:space="preserve"> ***</w:t>
            </w: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r>
      <w:tr w:rsidR="00695985" w:rsidRPr="007F5963" w:rsidTr="00151FCA">
        <w:trPr>
          <w:jc w:val="center"/>
        </w:trPr>
        <w:tc>
          <w:tcPr>
            <w:tcW w:w="360" w:type="dxa"/>
          </w:tcPr>
          <w:p w:rsidR="00695985" w:rsidRPr="00585471" w:rsidRDefault="00695985" w:rsidP="00E63E87">
            <w:pPr>
              <w:jc w:val="center"/>
              <w:rPr>
                <w:sz w:val="20"/>
              </w:rPr>
            </w:pPr>
            <w:r w:rsidRPr="00585471">
              <w:rPr>
                <w:sz w:val="20"/>
              </w:rPr>
              <w:t>2</w:t>
            </w:r>
          </w:p>
        </w:tc>
        <w:tc>
          <w:tcPr>
            <w:tcW w:w="2829" w:type="dxa"/>
            <w:tcMar>
              <w:right w:w="0" w:type="dxa"/>
            </w:tcMar>
          </w:tcPr>
          <w:p w:rsidR="00695985" w:rsidRPr="007F5963" w:rsidRDefault="0059597C" w:rsidP="00E275A5">
            <w:pPr>
              <w:rPr>
                <w:sz w:val="20"/>
              </w:rPr>
            </w:pPr>
            <w:r>
              <w:rPr>
                <w:sz w:val="20"/>
              </w:rPr>
              <w:t>Diagnos</w:t>
            </w:r>
            <w:r w:rsidR="00E275A5">
              <w:rPr>
                <w:sz w:val="20"/>
              </w:rPr>
              <w:t>e</w:t>
            </w:r>
            <w:r>
              <w:rPr>
                <w:sz w:val="20"/>
              </w:rPr>
              <w:t>s/</w:t>
            </w:r>
            <w:r w:rsidR="00695985">
              <w:rPr>
                <w:sz w:val="20"/>
              </w:rPr>
              <w:t>Problem</w:t>
            </w:r>
            <w:r>
              <w:rPr>
                <w:sz w:val="20"/>
              </w:rPr>
              <w:t xml:space="preserve"> Type</w:t>
            </w:r>
          </w:p>
        </w:tc>
        <w:tc>
          <w:tcPr>
            <w:tcW w:w="634" w:type="dxa"/>
            <w:shd w:val="clear" w:color="auto" w:fill="595959" w:themeFill="text1" w:themeFillTint="A6"/>
          </w:tcPr>
          <w:p w:rsidR="00695985" w:rsidRPr="007F5963" w:rsidRDefault="00695985">
            <w:pPr>
              <w:rPr>
                <w:sz w:val="20"/>
              </w:rPr>
            </w:pPr>
          </w:p>
        </w:tc>
        <w:tc>
          <w:tcPr>
            <w:tcW w:w="634" w:type="dxa"/>
            <w:shd w:val="clear" w:color="auto" w:fill="595959" w:themeFill="text1" w:themeFillTint="A6"/>
          </w:tcPr>
          <w:p w:rsidR="00695985" w:rsidRPr="007F5963" w:rsidRDefault="00695985">
            <w:pPr>
              <w:rPr>
                <w:sz w:val="20"/>
              </w:rPr>
            </w:pPr>
          </w:p>
        </w:tc>
        <w:tc>
          <w:tcPr>
            <w:tcW w:w="634" w:type="dxa"/>
            <w:shd w:val="clear" w:color="auto" w:fill="595959" w:themeFill="text1" w:themeFillTint="A6"/>
          </w:tcPr>
          <w:p w:rsidR="00695985" w:rsidRPr="007F5963" w:rsidRDefault="00695985">
            <w:pPr>
              <w:rPr>
                <w:sz w:val="20"/>
              </w:rPr>
            </w:pPr>
          </w:p>
        </w:tc>
        <w:tc>
          <w:tcPr>
            <w:tcW w:w="634" w:type="dxa"/>
            <w:shd w:val="clear" w:color="auto" w:fill="595959" w:themeFill="text1" w:themeFillTint="A6"/>
          </w:tcPr>
          <w:p w:rsidR="00695985" w:rsidRPr="007F5963" w:rsidRDefault="00695985">
            <w:pPr>
              <w:rPr>
                <w:sz w:val="20"/>
              </w:rPr>
            </w:pPr>
          </w:p>
        </w:tc>
        <w:tc>
          <w:tcPr>
            <w:tcW w:w="635" w:type="dxa"/>
            <w:shd w:val="clear" w:color="auto" w:fill="595959" w:themeFill="text1" w:themeFillTint="A6"/>
          </w:tcPr>
          <w:p w:rsidR="00695985" w:rsidRPr="007F5963" w:rsidRDefault="00695985">
            <w:pPr>
              <w:rPr>
                <w:sz w:val="20"/>
              </w:rPr>
            </w:pPr>
          </w:p>
        </w:tc>
        <w:tc>
          <w:tcPr>
            <w:tcW w:w="634" w:type="dxa"/>
            <w:shd w:val="clear" w:color="auto" w:fill="595959" w:themeFill="text1" w:themeFillTint="A6"/>
          </w:tcPr>
          <w:p w:rsidR="00695985" w:rsidRPr="007F5963" w:rsidRDefault="00695985">
            <w:pPr>
              <w:rPr>
                <w:sz w:val="20"/>
              </w:rPr>
            </w:pPr>
          </w:p>
        </w:tc>
        <w:tc>
          <w:tcPr>
            <w:tcW w:w="634" w:type="dxa"/>
            <w:shd w:val="clear" w:color="auto" w:fill="595959" w:themeFill="text1" w:themeFillTint="A6"/>
          </w:tcPr>
          <w:p w:rsidR="00695985" w:rsidRPr="007F5963" w:rsidRDefault="00695985">
            <w:pPr>
              <w:rPr>
                <w:sz w:val="20"/>
              </w:rPr>
            </w:pPr>
          </w:p>
        </w:tc>
        <w:tc>
          <w:tcPr>
            <w:tcW w:w="634" w:type="dxa"/>
            <w:shd w:val="clear" w:color="auto" w:fill="595959" w:themeFill="text1" w:themeFillTint="A6"/>
          </w:tcPr>
          <w:p w:rsidR="00695985" w:rsidRPr="007F5963" w:rsidRDefault="00695985">
            <w:pPr>
              <w:rPr>
                <w:sz w:val="20"/>
              </w:rPr>
            </w:pPr>
          </w:p>
        </w:tc>
        <w:tc>
          <w:tcPr>
            <w:tcW w:w="635" w:type="dxa"/>
            <w:shd w:val="clear" w:color="auto" w:fill="595959" w:themeFill="text1" w:themeFillTint="A6"/>
          </w:tcPr>
          <w:p w:rsidR="00695985" w:rsidRPr="007F5963" w:rsidRDefault="00695985">
            <w:pPr>
              <w:rPr>
                <w:sz w:val="20"/>
              </w:rPr>
            </w:pPr>
          </w:p>
        </w:tc>
        <w:tc>
          <w:tcPr>
            <w:tcW w:w="634" w:type="dxa"/>
            <w:shd w:val="clear" w:color="auto" w:fill="595959" w:themeFill="text1" w:themeFillTint="A6"/>
          </w:tcPr>
          <w:p w:rsidR="00695985" w:rsidRPr="007F5963" w:rsidRDefault="00695985">
            <w:pPr>
              <w:rPr>
                <w:sz w:val="20"/>
              </w:rPr>
            </w:pPr>
          </w:p>
        </w:tc>
        <w:tc>
          <w:tcPr>
            <w:tcW w:w="634" w:type="dxa"/>
            <w:shd w:val="clear" w:color="auto" w:fill="595959" w:themeFill="text1" w:themeFillTint="A6"/>
          </w:tcPr>
          <w:p w:rsidR="00695985" w:rsidRPr="007F5963" w:rsidRDefault="00695985">
            <w:pPr>
              <w:rPr>
                <w:sz w:val="20"/>
              </w:rPr>
            </w:pPr>
          </w:p>
        </w:tc>
        <w:tc>
          <w:tcPr>
            <w:tcW w:w="634" w:type="dxa"/>
            <w:shd w:val="clear" w:color="auto" w:fill="595959" w:themeFill="text1" w:themeFillTint="A6"/>
          </w:tcPr>
          <w:p w:rsidR="00695985" w:rsidRPr="007F5963" w:rsidRDefault="00695985">
            <w:pPr>
              <w:rPr>
                <w:sz w:val="20"/>
              </w:rPr>
            </w:pPr>
          </w:p>
        </w:tc>
        <w:tc>
          <w:tcPr>
            <w:tcW w:w="635" w:type="dxa"/>
            <w:shd w:val="clear" w:color="auto" w:fill="595959" w:themeFill="text1" w:themeFillTint="A6"/>
          </w:tcPr>
          <w:p w:rsidR="00695985" w:rsidRPr="007F5963" w:rsidRDefault="00695985">
            <w:pPr>
              <w:rPr>
                <w:sz w:val="20"/>
              </w:rPr>
            </w:pPr>
          </w:p>
        </w:tc>
      </w:tr>
      <w:tr w:rsidR="00695985" w:rsidRPr="007F5963" w:rsidTr="00151FCA">
        <w:trPr>
          <w:jc w:val="center"/>
        </w:trPr>
        <w:tc>
          <w:tcPr>
            <w:tcW w:w="360" w:type="dxa"/>
          </w:tcPr>
          <w:p w:rsidR="00695985" w:rsidRPr="00585471" w:rsidRDefault="00695985" w:rsidP="0061740F">
            <w:pPr>
              <w:jc w:val="right"/>
              <w:rPr>
                <w:sz w:val="20"/>
              </w:rPr>
            </w:pPr>
            <w:r w:rsidRPr="00585471">
              <w:rPr>
                <w:sz w:val="20"/>
              </w:rPr>
              <w:t>a</w:t>
            </w:r>
          </w:p>
        </w:tc>
        <w:tc>
          <w:tcPr>
            <w:tcW w:w="2829" w:type="dxa"/>
            <w:tcMar>
              <w:right w:w="0" w:type="dxa"/>
            </w:tcMar>
          </w:tcPr>
          <w:p w:rsidR="00695985" w:rsidRPr="007F5963" w:rsidRDefault="00695985" w:rsidP="00DE1755">
            <w:pPr>
              <w:rPr>
                <w:sz w:val="20"/>
              </w:rPr>
            </w:pPr>
            <w:r>
              <w:rPr>
                <w:sz w:val="20"/>
              </w:rPr>
              <w:t xml:space="preserve">    Substance Use </w:t>
            </w:r>
            <w:r w:rsidR="00DE1755">
              <w:rPr>
                <w:sz w:val="20"/>
              </w:rPr>
              <w:t>P</w:t>
            </w:r>
            <w:r>
              <w:rPr>
                <w:sz w:val="20"/>
              </w:rPr>
              <w:t xml:space="preserve">roblem </w:t>
            </w:r>
            <w:r w:rsidR="00DE1755">
              <w:rPr>
                <w:sz w:val="20"/>
              </w:rPr>
              <w:t>O</w:t>
            </w:r>
            <w:r>
              <w:rPr>
                <w:sz w:val="20"/>
              </w:rPr>
              <w:t>nly</w:t>
            </w: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r>
      <w:tr w:rsidR="00695985" w:rsidRPr="007F5963" w:rsidTr="00151FCA">
        <w:trPr>
          <w:jc w:val="center"/>
        </w:trPr>
        <w:tc>
          <w:tcPr>
            <w:tcW w:w="360" w:type="dxa"/>
          </w:tcPr>
          <w:p w:rsidR="00695985" w:rsidRPr="00585471" w:rsidRDefault="00695985" w:rsidP="0061740F">
            <w:pPr>
              <w:jc w:val="right"/>
              <w:rPr>
                <w:sz w:val="20"/>
              </w:rPr>
            </w:pPr>
            <w:r w:rsidRPr="00585471">
              <w:rPr>
                <w:sz w:val="20"/>
              </w:rPr>
              <w:t>b</w:t>
            </w:r>
          </w:p>
        </w:tc>
        <w:tc>
          <w:tcPr>
            <w:tcW w:w="2829" w:type="dxa"/>
            <w:tcMar>
              <w:right w:w="0" w:type="dxa"/>
            </w:tcMar>
          </w:tcPr>
          <w:p w:rsidR="00695985" w:rsidRPr="007F5963" w:rsidRDefault="00695985">
            <w:pPr>
              <w:rPr>
                <w:sz w:val="20"/>
              </w:rPr>
            </w:pPr>
            <w:r>
              <w:rPr>
                <w:sz w:val="20"/>
              </w:rPr>
              <w:t xml:space="preserve">    Co-occurring Mental Health</w:t>
            </w: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r>
      <w:tr w:rsidR="00695985" w:rsidRPr="007F5963" w:rsidTr="00151FCA">
        <w:trPr>
          <w:jc w:val="center"/>
        </w:trPr>
        <w:tc>
          <w:tcPr>
            <w:tcW w:w="360" w:type="dxa"/>
          </w:tcPr>
          <w:p w:rsidR="00695985" w:rsidRPr="00585471" w:rsidRDefault="00695985" w:rsidP="00E63E87">
            <w:pPr>
              <w:jc w:val="center"/>
              <w:rPr>
                <w:sz w:val="20"/>
              </w:rPr>
            </w:pPr>
            <w:r w:rsidRPr="00585471">
              <w:rPr>
                <w:sz w:val="20"/>
              </w:rPr>
              <w:t>3</w:t>
            </w:r>
          </w:p>
        </w:tc>
        <w:tc>
          <w:tcPr>
            <w:tcW w:w="2829" w:type="dxa"/>
            <w:tcMar>
              <w:right w:w="0" w:type="dxa"/>
            </w:tcMar>
          </w:tcPr>
          <w:p w:rsidR="00695985" w:rsidRPr="007F5963" w:rsidRDefault="00695985" w:rsidP="004A69A6">
            <w:pPr>
              <w:rPr>
                <w:sz w:val="20"/>
              </w:rPr>
            </w:pPr>
            <w:r>
              <w:rPr>
                <w:sz w:val="20"/>
              </w:rPr>
              <w:t>Age: Under 18 years old</w:t>
            </w: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r>
      <w:tr w:rsidR="00695985" w:rsidRPr="007F5963" w:rsidTr="00151FCA">
        <w:trPr>
          <w:jc w:val="center"/>
        </w:trPr>
        <w:tc>
          <w:tcPr>
            <w:tcW w:w="360" w:type="dxa"/>
          </w:tcPr>
          <w:p w:rsidR="00695985" w:rsidRPr="00585471" w:rsidRDefault="00695985" w:rsidP="00E63E87">
            <w:pPr>
              <w:jc w:val="center"/>
              <w:rPr>
                <w:sz w:val="20"/>
              </w:rPr>
            </w:pPr>
            <w:r w:rsidRPr="00585471">
              <w:rPr>
                <w:sz w:val="20"/>
              </w:rPr>
              <w:t>4</w:t>
            </w:r>
          </w:p>
        </w:tc>
        <w:tc>
          <w:tcPr>
            <w:tcW w:w="2829" w:type="dxa"/>
            <w:tcMar>
              <w:right w:w="0" w:type="dxa"/>
            </w:tcMar>
          </w:tcPr>
          <w:p w:rsidR="00695985" w:rsidRPr="007F5963" w:rsidRDefault="00695985">
            <w:pPr>
              <w:rPr>
                <w:sz w:val="20"/>
              </w:rPr>
            </w:pPr>
            <w:r>
              <w:rPr>
                <w:sz w:val="20"/>
              </w:rPr>
              <w:t>Gender: Female</w:t>
            </w: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r>
      <w:tr w:rsidR="00695985" w:rsidRPr="007F5963" w:rsidTr="00151FCA">
        <w:trPr>
          <w:jc w:val="center"/>
        </w:trPr>
        <w:tc>
          <w:tcPr>
            <w:tcW w:w="360" w:type="dxa"/>
          </w:tcPr>
          <w:p w:rsidR="00695985" w:rsidRPr="00585471" w:rsidRDefault="00695985" w:rsidP="00E63E87">
            <w:pPr>
              <w:jc w:val="center"/>
              <w:rPr>
                <w:sz w:val="20"/>
              </w:rPr>
            </w:pPr>
            <w:r w:rsidRPr="00585471">
              <w:rPr>
                <w:sz w:val="20"/>
              </w:rPr>
              <w:t>5</w:t>
            </w:r>
          </w:p>
        </w:tc>
        <w:tc>
          <w:tcPr>
            <w:tcW w:w="2829" w:type="dxa"/>
            <w:tcMar>
              <w:right w:w="0" w:type="dxa"/>
            </w:tcMar>
          </w:tcPr>
          <w:p w:rsidR="00695985" w:rsidRPr="007F5963" w:rsidRDefault="00695985">
            <w:pPr>
              <w:rPr>
                <w:sz w:val="20"/>
              </w:rPr>
            </w:pPr>
            <w:r>
              <w:rPr>
                <w:sz w:val="20"/>
              </w:rPr>
              <w:t>Criminal Justice Mandate</w:t>
            </w: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r>
      <w:tr w:rsidR="00695985" w:rsidRPr="007F5963" w:rsidTr="00151FCA">
        <w:trPr>
          <w:jc w:val="center"/>
        </w:trPr>
        <w:tc>
          <w:tcPr>
            <w:tcW w:w="360" w:type="dxa"/>
          </w:tcPr>
          <w:p w:rsidR="00695985" w:rsidRPr="00585471" w:rsidRDefault="00695985" w:rsidP="00E63E87">
            <w:pPr>
              <w:jc w:val="center"/>
              <w:rPr>
                <w:sz w:val="20"/>
              </w:rPr>
            </w:pPr>
            <w:r w:rsidRPr="00585471">
              <w:rPr>
                <w:sz w:val="20"/>
              </w:rPr>
              <w:t>6</w:t>
            </w:r>
          </w:p>
        </w:tc>
        <w:tc>
          <w:tcPr>
            <w:tcW w:w="2829" w:type="dxa"/>
            <w:tcMar>
              <w:right w:w="0" w:type="dxa"/>
            </w:tcMar>
          </w:tcPr>
          <w:p w:rsidR="00695985" w:rsidRPr="007F5963" w:rsidRDefault="00695985" w:rsidP="005825AB">
            <w:pPr>
              <w:rPr>
                <w:sz w:val="20"/>
              </w:rPr>
            </w:pPr>
            <w:r>
              <w:rPr>
                <w:sz w:val="20"/>
              </w:rPr>
              <w:t xml:space="preserve">Clients Receiving </w:t>
            </w:r>
            <w:r w:rsidR="005825AB">
              <w:rPr>
                <w:sz w:val="20"/>
              </w:rPr>
              <w:t>Medication</w:t>
            </w:r>
          </w:p>
        </w:tc>
        <w:tc>
          <w:tcPr>
            <w:tcW w:w="634" w:type="dxa"/>
            <w:shd w:val="clear" w:color="auto" w:fill="595959" w:themeFill="text1" w:themeFillTint="A6"/>
          </w:tcPr>
          <w:p w:rsidR="00695985" w:rsidRPr="007F5963" w:rsidRDefault="00695985">
            <w:pPr>
              <w:rPr>
                <w:sz w:val="20"/>
              </w:rPr>
            </w:pPr>
          </w:p>
        </w:tc>
        <w:tc>
          <w:tcPr>
            <w:tcW w:w="634" w:type="dxa"/>
            <w:shd w:val="clear" w:color="auto" w:fill="595959" w:themeFill="text1" w:themeFillTint="A6"/>
          </w:tcPr>
          <w:p w:rsidR="00695985" w:rsidRPr="007F5963" w:rsidRDefault="00695985">
            <w:pPr>
              <w:rPr>
                <w:sz w:val="20"/>
              </w:rPr>
            </w:pPr>
          </w:p>
        </w:tc>
        <w:tc>
          <w:tcPr>
            <w:tcW w:w="634" w:type="dxa"/>
            <w:shd w:val="clear" w:color="auto" w:fill="595959" w:themeFill="text1" w:themeFillTint="A6"/>
          </w:tcPr>
          <w:p w:rsidR="00695985" w:rsidRPr="007F5963" w:rsidRDefault="00695985">
            <w:pPr>
              <w:rPr>
                <w:sz w:val="20"/>
              </w:rPr>
            </w:pPr>
          </w:p>
        </w:tc>
        <w:tc>
          <w:tcPr>
            <w:tcW w:w="634" w:type="dxa"/>
            <w:shd w:val="clear" w:color="auto" w:fill="595959" w:themeFill="text1" w:themeFillTint="A6"/>
          </w:tcPr>
          <w:p w:rsidR="00695985" w:rsidRPr="007F5963" w:rsidRDefault="00695985">
            <w:pPr>
              <w:rPr>
                <w:sz w:val="20"/>
              </w:rPr>
            </w:pPr>
          </w:p>
        </w:tc>
        <w:tc>
          <w:tcPr>
            <w:tcW w:w="635" w:type="dxa"/>
            <w:shd w:val="clear" w:color="auto" w:fill="595959" w:themeFill="text1" w:themeFillTint="A6"/>
          </w:tcPr>
          <w:p w:rsidR="00695985" w:rsidRPr="007F5963" w:rsidRDefault="00695985">
            <w:pPr>
              <w:rPr>
                <w:sz w:val="20"/>
              </w:rPr>
            </w:pPr>
          </w:p>
        </w:tc>
        <w:tc>
          <w:tcPr>
            <w:tcW w:w="634" w:type="dxa"/>
            <w:shd w:val="clear" w:color="auto" w:fill="595959" w:themeFill="text1" w:themeFillTint="A6"/>
          </w:tcPr>
          <w:p w:rsidR="00695985" w:rsidRPr="007F5963" w:rsidRDefault="00695985">
            <w:pPr>
              <w:rPr>
                <w:sz w:val="20"/>
              </w:rPr>
            </w:pPr>
          </w:p>
        </w:tc>
        <w:tc>
          <w:tcPr>
            <w:tcW w:w="634" w:type="dxa"/>
            <w:shd w:val="clear" w:color="auto" w:fill="595959" w:themeFill="text1" w:themeFillTint="A6"/>
          </w:tcPr>
          <w:p w:rsidR="00695985" w:rsidRPr="007F5963" w:rsidRDefault="00695985">
            <w:pPr>
              <w:rPr>
                <w:sz w:val="20"/>
              </w:rPr>
            </w:pPr>
          </w:p>
        </w:tc>
        <w:tc>
          <w:tcPr>
            <w:tcW w:w="634" w:type="dxa"/>
            <w:shd w:val="clear" w:color="auto" w:fill="595959" w:themeFill="text1" w:themeFillTint="A6"/>
          </w:tcPr>
          <w:p w:rsidR="00695985" w:rsidRPr="007F5963" w:rsidRDefault="00695985">
            <w:pPr>
              <w:rPr>
                <w:sz w:val="20"/>
              </w:rPr>
            </w:pPr>
          </w:p>
        </w:tc>
        <w:tc>
          <w:tcPr>
            <w:tcW w:w="635" w:type="dxa"/>
            <w:shd w:val="clear" w:color="auto" w:fill="595959" w:themeFill="text1" w:themeFillTint="A6"/>
          </w:tcPr>
          <w:p w:rsidR="00695985" w:rsidRPr="007F5963" w:rsidRDefault="00695985">
            <w:pPr>
              <w:rPr>
                <w:sz w:val="20"/>
              </w:rPr>
            </w:pPr>
          </w:p>
        </w:tc>
        <w:tc>
          <w:tcPr>
            <w:tcW w:w="634" w:type="dxa"/>
            <w:shd w:val="clear" w:color="auto" w:fill="595959" w:themeFill="text1" w:themeFillTint="A6"/>
          </w:tcPr>
          <w:p w:rsidR="00695985" w:rsidRPr="007F5963" w:rsidRDefault="00695985">
            <w:pPr>
              <w:rPr>
                <w:sz w:val="20"/>
              </w:rPr>
            </w:pPr>
          </w:p>
        </w:tc>
        <w:tc>
          <w:tcPr>
            <w:tcW w:w="634" w:type="dxa"/>
            <w:shd w:val="clear" w:color="auto" w:fill="595959" w:themeFill="text1" w:themeFillTint="A6"/>
          </w:tcPr>
          <w:p w:rsidR="00695985" w:rsidRPr="007F5963" w:rsidRDefault="00695985">
            <w:pPr>
              <w:rPr>
                <w:sz w:val="20"/>
              </w:rPr>
            </w:pPr>
          </w:p>
        </w:tc>
        <w:tc>
          <w:tcPr>
            <w:tcW w:w="634" w:type="dxa"/>
            <w:shd w:val="clear" w:color="auto" w:fill="595959" w:themeFill="text1" w:themeFillTint="A6"/>
          </w:tcPr>
          <w:p w:rsidR="00695985" w:rsidRPr="007F5963" w:rsidRDefault="00695985">
            <w:pPr>
              <w:rPr>
                <w:sz w:val="20"/>
              </w:rPr>
            </w:pPr>
          </w:p>
        </w:tc>
        <w:tc>
          <w:tcPr>
            <w:tcW w:w="635" w:type="dxa"/>
            <w:shd w:val="clear" w:color="auto" w:fill="595959" w:themeFill="text1" w:themeFillTint="A6"/>
          </w:tcPr>
          <w:p w:rsidR="00695985" w:rsidRPr="007F5963" w:rsidRDefault="00695985">
            <w:pPr>
              <w:rPr>
                <w:sz w:val="20"/>
              </w:rPr>
            </w:pPr>
          </w:p>
        </w:tc>
      </w:tr>
      <w:tr w:rsidR="00695985" w:rsidRPr="007F5963" w:rsidTr="00151FCA">
        <w:trPr>
          <w:jc w:val="center"/>
        </w:trPr>
        <w:tc>
          <w:tcPr>
            <w:tcW w:w="360" w:type="dxa"/>
          </w:tcPr>
          <w:p w:rsidR="00695985" w:rsidRPr="00585471" w:rsidRDefault="00695985" w:rsidP="0061740F">
            <w:pPr>
              <w:jc w:val="right"/>
              <w:rPr>
                <w:sz w:val="20"/>
              </w:rPr>
            </w:pPr>
            <w:r w:rsidRPr="00585471">
              <w:rPr>
                <w:sz w:val="20"/>
              </w:rPr>
              <w:t>a</w:t>
            </w:r>
          </w:p>
        </w:tc>
        <w:tc>
          <w:tcPr>
            <w:tcW w:w="2829" w:type="dxa"/>
            <w:tcMar>
              <w:right w:w="0" w:type="dxa"/>
            </w:tcMar>
          </w:tcPr>
          <w:p w:rsidR="00695985" w:rsidRPr="007F5963" w:rsidRDefault="00695985">
            <w:pPr>
              <w:rPr>
                <w:sz w:val="20"/>
              </w:rPr>
            </w:pPr>
            <w:r>
              <w:rPr>
                <w:sz w:val="20"/>
              </w:rPr>
              <w:t xml:space="preserve">    Methadone</w:t>
            </w: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r>
      <w:tr w:rsidR="00695985" w:rsidRPr="007F5963" w:rsidTr="00151FCA">
        <w:trPr>
          <w:jc w:val="center"/>
        </w:trPr>
        <w:tc>
          <w:tcPr>
            <w:tcW w:w="360" w:type="dxa"/>
          </w:tcPr>
          <w:p w:rsidR="00695985" w:rsidRPr="00585471" w:rsidRDefault="00695985" w:rsidP="0061740F">
            <w:pPr>
              <w:jc w:val="right"/>
              <w:rPr>
                <w:sz w:val="20"/>
              </w:rPr>
            </w:pPr>
            <w:r w:rsidRPr="00585471">
              <w:rPr>
                <w:sz w:val="20"/>
              </w:rPr>
              <w:t>b</w:t>
            </w:r>
          </w:p>
        </w:tc>
        <w:tc>
          <w:tcPr>
            <w:tcW w:w="2829" w:type="dxa"/>
            <w:tcMar>
              <w:right w:w="0" w:type="dxa"/>
            </w:tcMar>
          </w:tcPr>
          <w:p w:rsidR="00695985" w:rsidRPr="007F5963" w:rsidRDefault="00695985" w:rsidP="00CB74E9">
            <w:pPr>
              <w:rPr>
                <w:sz w:val="20"/>
              </w:rPr>
            </w:pPr>
            <w:r>
              <w:rPr>
                <w:sz w:val="20"/>
              </w:rPr>
              <w:t xml:space="preserve">    </w:t>
            </w:r>
            <w:proofErr w:type="spellStart"/>
            <w:r>
              <w:rPr>
                <w:sz w:val="20"/>
              </w:rPr>
              <w:t>Suboxone</w:t>
            </w:r>
            <w:proofErr w:type="spellEnd"/>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r>
      <w:tr w:rsidR="00695985" w:rsidRPr="007F5963" w:rsidTr="00151FCA">
        <w:trPr>
          <w:jc w:val="center"/>
        </w:trPr>
        <w:tc>
          <w:tcPr>
            <w:tcW w:w="360" w:type="dxa"/>
          </w:tcPr>
          <w:p w:rsidR="00695985" w:rsidRPr="00585471" w:rsidRDefault="00695985" w:rsidP="0061740F">
            <w:pPr>
              <w:jc w:val="right"/>
              <w:rPr>
                <w:sz w:val="20"/>
              </w:rPr>
            </w:pPr>
            <w:r w:rsidRPr="00585471">
              <w:rPr>
                <w:sz w:val="20"/>
              </w:rPr>
              <w:t>c</w:t>
            </w:r>
          </w:p>
        </w:tc>
        <w:tc>
          <w:tcPr>
            <w:tcW w:w="2829" w:type="dxa"/>
            <w:tcMar>
              <w:right w:w="0" w:type="dxa"/>
            </w:tcMar>
          </w:tcPr>
          <w:p w:rsidR="00695985" w:rsidRPr="007F5963" w:rsidRDefault="00695985" w:rsidP="00CB74E9">
            <w:pPr>
              <w:rPr>
                <w:sz w:val="20"/>
              </w:rPr>
            </w:pPr>
            <w:r>
              <w:rPr>
                <w:sz w:val="20"/>
              </w:rPr>
              <w:t xml:space="preserve">    Other </w:t>
            </w:r>
            <w:r w:rsidRPr="00E665A9">
              <w:rPr>
                <w:sz w:val="20"/>
              </w:rPr>
              <w:t>Buprenorphine</w:t>
            </w: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r>
      <w:tr w:rsidR="00695985" w:rsidRPr="007F5963" w:rsidTr="00151FCA">
        <w:trPr>
          <w:jc w:val="center"/>
        </w:trPr>
        <w:tc>
          <w:tcPr>
            <w:tcW w:w="360" w:type="dxa"/>
          </w:tcPr>
          <w:p w:rsidR="00695985" w:rsidRPr="00585471" w:rsidRDefault="00695985" w:rsidP="0061740F">
            <w:pPr>
              <w:jc w:val="right"/>
              <w:rPr>
                <w:sz w:val="20"/>
              </w:rPr>
            </w:pPr>
            <w:r w:rsidRPr="00585471">
              <w:rPr>
                <w:sz w:val="20"/>
              </w:rPr>
              <w:t>d</w:t>
            </w:r>
          </w:p>
        </w:tc>
        <w:tc>
          <w:tcPr>
            <w:tcW w:w="2829" w:type="dxa"/>
            <w:tcMar>
              <w:right w:w="0" w:type="dxa"/>
            </w:tcMar>
          </w:tcPr>
          <w:p w:rsidR="00695985" w:rsidRPr="007F5963" w:rsidRDefault="00695985" w:rsidP="00CC772F">
            <w:pPr>
              <w:rPr>
                <w:sz w:val="20"/>
              </w:rPr>
            </w:pPr>
            <w:r>
              <w:rPr>
                <w:sz w:val="20"/>
              </w:rPr>
              <w:t xml:space="preserve">    Other</w:t>
            </w:r>
            <w:r w:rsidR="00CC772F">
              <w:rPr>
                <w:sz w:val="20"/>
              </w:rPr>
              <w:t xml:space="preserve"> Med for Opiate Problem</w:t>
            </w: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r>
      <w:tr w:rsidR="00695985" w:rsidRPr="007F5963" w:rsidTr="00151FCA">
        <w:trPr>
          <w:jc w:val="center"/>
        </w:trPr>
        <w:tc>
          <w:tcPr>
            <w:tcW w:w="360" w:type="dxa"/>
          </w:tcPr>
          <w:p w:rsidR="00695985" w:rsidRPr="00585471" w:rsidRDefault="00DE1755" w:rsidP="006C1D73">
            <w:pPr>
              <w:jc w:val="center"/>
              <w:rPr>
                <w:sz w:val="20"/>
              </w:rPr>
            </w:pPr>
            <w:r>
              <w:rPr>
                <w:sz w:val="20"/>
              </w:rPr>
              <w:t>7</w:t>
            </w:r>
          </w:p>
        </w:tc>
        <w:tc>
          <w:tcPr>
            <w:tcW w:w="2829" w:type="dxa"/>
            <w:tcMar>
              <w:right w:w="0" w:type="dxa"/>
            </w:tcMar>
          </w:tcPr>
          <w:p w:rsidR="00695985" w:rsidRPr="007F5963" w:rsidRDefault="00695985">
            <w:pPr>
              <w:rPr>
                <w:sz w:val="20"/>
              </w:rPr>
            </w:pPr>
            <w:r>
              <w:rPr>
                <w:sz w:val="20"/>
              </w:rPr>
              <w:t>Parish of Residence</w:t>
            </w:r>
          </w:p>
        </w:tc>
        <w:tc>
          <w:tcPr>
            <w:tcW w:w="634" w:type="dxa"/>
            <w:shd w:val="clear" w:color="auto" w:fill="595959" w:themeFill="text1" w:themeFillTint="A6"/>
          </w:tcPr>
          <w:p w:rsidR="00695985" w:rsidRPr="00585471" w:rsidRDefault="00695985" w:rsidP="00585471">
            <w:pPr>
              <w:jc w:val="center"/>
              <w:rPr>
                <w:b/>
                <w:sz w:val="16"/>
                <w:szCs w:val="16"/>
              </w:rPr>
            </w:pPr>
          </w:p>
        </w:tc>
        <w:tc>
          <w:tcPr>
            <w:tcW w:w="634" w:type="dxa"/>
            <w:shd w:val="clear" w:color="auto" w:fill="595959" w:themeFill="text1" w:themeFillTint="A6"/>
          </w:tcPr>
          <w:p w:rsidR="00695985" w:rsidRPr="00585471" w:rsidRDefault="00695985" w:rsidP="00585471">
            <w:pPr>
              <w:jc w:val="center"/>
              <w:rPr>
                <w:b/>
                <w:sz w:val="16"/>
                <w:szCs w:val="16"/>
              </w:rPr>
            </w:pPr>
          </w:p>
        </w:tc>
        <w:tc>
          <w:tcPr>
            <w:tcW w:w="634" w:type="dxa"/>
            <w:shd w:val="clear" w:color="auto" w:fill="595959" w:themeFill="text1" w:themeFillTint="A6"/>
          </w:tcPr>
          <w:p w:rsidR="00695985" w:rsidRPr="00585471" w:rsidRDefault="00695985" w:rsidP="00585471">
            <w:pPr>
              <w:jc w:val="center"/>
              <w:rPr>
                <w:b/>
                <w:sz w:val="16"/>
                <w:szCs w:val="16"/>
              </w:rPr>
            </w:pPr>
          </w:p>
        </w:tc>
        <w:tc>
          <w:tcPr>
            <w:tcW w:w="634" w:type="dxa"/>
            <w:shd w:val="clear" w:color="auto" w:fill="595959" w:themeFill="text1" w:themeFillTint="A6"/>
          </w:tcPr>
          <w:p w:rsidR="00695985" w:rsidRPr="00585471" w:rsidRDefault="00695985" w:rsidP="00585471">
            <w:pPr>
              <w:jc w:val="center"/>
              <w:rPr>
                <w:b/>
                <w:sz w:val="16"/>
                <w:szCs w:val="16"/>
              </w:rPr>
            </w:pPr>
          </w:p>
        </w:tc>
        <w:tc>
          <w:tcPr>
            <w:tcW w:w="635" w:type="dxa"/>
            <w:shd w:val="clear" w:color="auto" w:fill="595959" w:themeFill="text1" w:themeFillTint="A6"/>
          </w:tcPr>
          <w:p w:rsidR="00695985" w:rsidRPr="00585471" w:rsidRDefault="00695985" w:rsidP="00585471">
            <w:pPr>
              <w:jc w:val="center"/>
              <w:rPr>
                <w:b/>
                <w:sz w:val="16"/>
                <w:szCs w:val="16"/>
              </w:rPr>
            </w:pPr>
          </w:p>
        </w:tc>
        <w:tc>
          <w:tcPr>
            <w:tcW w:w="634" w:type="dxa"/>
            <w:shd w:val="clear" w:color="auto" w:fill="595959" w:themeFill="text1" w:themeFillTint="A6"/>
          </w:tcPr>
          <w:p w:rsidR="00695985" w:rsidRPr="00585471" w:rsidRDefault="00695985" w:rsidP="00585471">
            <w:pPr>
              <w:jc w:val="center"/>
              <w:rPr>
                <w:b/>
                <w:sz w:val="16"/>
                <w:szCs w:val="16"/>
              </w:rPr>
            </w:pPr>
          </w:p>
        </w:tc>
        <w:tc>
          <w:tcPr>
            <w:tcW w:w="634" w:type="dxa"/>
            <w:shd w:val="clear" w:color="auto" w:fill="595959" w:themeFill="text1" w:themeFillTint="A6"/>
          </w:tcPr>
          <w:p w:rsidR="00695985" w:rsidRPr="00585471" w:rsidRDefault="00695985" w:rsidP="00585471">
            <w:pPr>
              <w:jc w:val="center"/>
              <w:rPr>
                <w:b/>
                <w:sz w:val="16"/>
                <w:szCs w:val="16"/>
              </w:rPr>
            </w:pPr>
          </w:p>
        </w:tc>
        <w:tc>
          <w:tcPr>
            <w:tcW w:w="634" w:type="dxa"/>
            <w:shd w:val="clear" w:color="auto" w:fill="595959" w:themeFill="text1" w:themeFillTint="A6"/>
          </w:tcPr>
          <w:p w:rsidR="00695985" w:rsidRPr="00585471" w:rsidRDefault="00695985" w:rsidP="00585471">
            <w:pPr>
              <w:jc w:val="center"/>
              <w:rPr>
                <w:b/>
                <w:sz w:val="16"/>
                <w:szCs w:val="16"/>
              </w:rPr>
            </w:pPr>
          </w:p>
        </w:tc>
        <w:tc>
          <w:tcPr>
            <w:tcW w:w="635" w:type="dxa"/>
            <w:shd w:val="clear" w:color="auto" w:fill="595959" w:themeFill="text1" w:themeFillTint="A6"/>
          </w:tcPr>
          <w:p w:rsidR="00695985" w:rsidRPr="00585471" w:rsidRDefault="00695985" w:rsidP="00585471">
            <w:pPr>
              <w:jc w:val="center"/>
              <w:rPr>
                <w:b/>
                <w:sz w:val="16"/>
                <w:szCs w:val="16"/>
              </w:rPr>
            </w:pPr>
          </w:p>
        </w:tc>
        <w:tc>
          <w:tcPr>
            <w:tcW w:w="634" w:type="dxa"/>
            <w:shd w:val="clear" w:color="auto" w:fill="595959" w:themeFill="text1" w:themeFillTint="A6"/>
          </w:tcPr>
          <w:p w:rsidR="00695985" w:rsidRPr="00585471" w:rsidRDefault="00695985" w:rsidP="00585471">
            <w:pPr>
              <w:jc w:val="center"/>
              <w:rPr>
                <w:b/>
                <w:sz w:val="16"/>
                <w:szCs w:val="16"/>
              </w:rPr>
            </w:pPr>
          </w:p>
        </w:tc>
        <w:tc>
          <w:tcPr>
            <w:tcW w:w="634" w:type="dxa"/>
            <w:shd w:val="clear" w:color="auto" w:fill="595959" w:themeFill="text1" w:themeFillTint="A6"/>
          </w:tcPr>
          <w:p w:rsidR="00695985" w:rsidRPr="00585471" w:rsidRDefault="00695985" w:rsidP="00585471">
            <w:pPr>
              <w:jc w:val="center"/>
              <w:rPr>
                <w:b/>
                <w:sz w:val="16"/>
                <w:szCs w:val="16"/>
              </w:rPr>
            </w:pPr>
          </w:p>
        </w:tc>
        <w:tc>
          <w:tcPr>
            <w:tcW w:w="634" w:type="dxa"/>
            <w:shd w:val="clear" w:color="auto" w:fill="595959" w:themeFill="text1" w:themeFillTint="A6"/>
          </w:tcPr>
          <w:p w:rsidR="00695985" w:rsidRPr="00585471" w:rsidRDefault="00695985" w:rsidP="00585471">
            <w:pPr>
              <w:jc w:val="center"/>
              <w:rPr>
                <w:b/>
                <w:sz w:val="16"/>
                <w:szCs w:val="16"/>
              </w:rPr>
            </w:pPr>
          </w:p>
        </w:tc>
        <w:tc>
          <w:tcPr>
            <w:tcW w:w="635" w:type="dxa"/>
            <w:shd w:val="clear" w:color="auto" w:fill="595959" w:themeFill="text1" w:themeFillTint="A6"/>
          </w:tcPr>
          <w:p w:rsidR="00695985" w:rsidRPr="00585471" w:rsidRDefault="00695985" w:rsidP="00585471">
            <w:pPr>
              <w:jc w:val="center"/>
              <w:rPr>
                <w:b/>
                <w:sz w:val="16"/>
                <w:szCs w:val="16"/>
              </w:rPr>
            </w:pPr>
          </w:p>
        </w:tc>
      </w:tr>
      <w:tr w:rsidR="00695985" w:rsidRPr="007F5963" w:rsidTr="00151FCA">
        <w:trPr>
          <w:jc w:val="center"/>
        </w:trPr>
        <w:tc>
          <w:tcPr>
            <w:tcW w:w="360" w:type="dxa"/>
          </w:tcPr>
          <w:p w:rsidR="00695985" w:rsidRPr="00585471" w:rsidRDefault="00695985" w:rsidP="0061740F">
            <w:pPr>
              <w:jc w:val="right"/>
              <w:rPr>
                <w:sz w:val="20"/>
              </w:rPr>
            </w:pPr>
            <w:r w:rsidRPr="00585471">
              <w:rPr>
                <w:sz w:val="20"/>
              </w:rPr>
              <w:t>a</w:t>
            </w:r>
          </w:p>
        </w:tc>
        <w:tc>
          <w:tcPr>
            <w:tcW w:w="2829" w:type="dxa"/>
            <w:tcMar>
              <w:right w:w="0" w:type="dxa"/>
            </w:tcMar>
          </w:tcPr>
          <w:p w:rsidR="00695985" w:rsidRPr="007F5963" w:rsidRDefault="00695985" w:rsidP="00E63E87">
            <w:pPr>
              <w:rPr>
                <w:sz w:val="20"/>
              </w:rPr>
            </w:pPr>
            <w:r>
              <w:rPr>
                <w:sz w:val="20"/>
              </w:rPr>
              <w:t xml:space="preserve">    Jefferson</w:t>
            </w: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r>
      <w:tr w:rsidR="00695985" w:rsidRPr="007F5963" w:rsidTr="00151FCA">
        <w:trPr>
          <w:jc w:val="center"/>
        </w:trPr>
        <w:tc>
          <w:tcPr>
            <w:tcW w:w="360" w:type="dxa"/>
          </w:tcPr>
          <w:p w:rsidR="00695985" w:rsidRPr="00585471" w:rsidRDefault="00695985" w:rsidP="0061740F">
            <w:pPr>
              <w:jc w:val="right"/>
              <w:rPr>
                <w:sz w:val="20"/>
              </w:rPr>
            </w:pPr>
            <w:r w:rsidRPr="00585471">
              <w:rPr>
                <w:sz w:val="20"/>
              </w:rPr>
              <w:t>b</w:t>
            </w:r>
          </w:p>
        </w:tc>
        <w:tc>
          <w:tcPr>
            <w:tcW w:w="2829" w:type="dxa"/>
            <w:tcMar>
              <w:right w:w="0" w:type="dxa"/>
            </w:tcMar>
          </w:tcPr>
          <w:p w:rsidR="00695985" w:rsidRPr="007F5963" w:rsidRDefault="00695985">
            <w:pPr>
              <w:rPr>
                <w:sz w:val="20"/>
              </w:rPr>
            </w:pPr>
            <w:r>
              <w:rPr>
                <w:sz w:val="20"/>
              </w:rPr>
              <w:t xml:space="preserve">    Orleans</w:t>
            </w: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r>
      <w:tr w:rsidR="00695985" w:rsidRPr="007F5963" w:rsidTr="00151FCA">
        <w:trPr>
          <w:jc w:val="center"/>
        </w:trPr>
        <w:tc>
          <w:tcPr>
            <w:tcW w:w="360" w:type="dxa"/>
          </w:tcPr>
          <w:p w:rsidR="00695985" w:rsidRPr="00585471" w:rsidRDefault="00695985" w:rsidP="0061740F">
            <w:pPr>
              <w:jc w:val="right"/>
              <w:rPr>
                <w:sz w:val="20"/>
              </w:rPr>
            </w:pPr>
            <w:r w:rsidRPr="00585471">
              <w:rPr>
                <w:sz w:val="20"/>
              </w:rPr>
              <w:t>c</w:t>
            </w:r>
          </w:p>
        </w:tc>
        <w:tc>
          <w:tcPr>
            <w:tcW w:w="2829" w:type="dxa"/>
            <w:tcMar>
              <w:right w:w="0" w:type="dxa"/>
            </w:tcMar>
          </w:tcPr>
          <w:p w:rsidR="00695985" w:rsidRPr="007F5963" w:rsidRDefault="00695985">
            <w:pPr>
              <w:rPr>
                <w:sz w:val="20"/>
              </w:rPr>
            </w:pPr>
            <w:r>
              <w:rPr>
                <w:sz w:val="20"/>
              </w:rPr>
              <w:t xml:space="preserve">    Plaquemines</w:t>
            </w: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r>
      <w:tr w:rsidR="00695985" w:rsidRPr="007F5963" w:rsidTr="00151FCA">
        <w:trPr>
          <w:jc w:val="center"/>
        </w:trPr>
        <w:tc>
          <w:tcPr>
            <w:tcW w:w="360" w:type="dxa"/>
          </w:tcPr>
          <w:p w:rsidR="00695985" w:rsidRPr="00585471" w:rsidRDefault="00695985" w:rsidP="0061740F">
            <w:pPr>
              <w:jc w:val="right"/>
              <w:rPr>
                <w:sz w:val="20"/>
              </w:rPr>
            </w:pPr>
            <w:r w:rsidRPr="00585471">
              <w:rPr>
                <w:sz w:val="20"/>
              </w:rPr>
              <w:t>d</w:t>
            </w:r>
          </w:p>
        </w:tc>
        <w:tc>
          <w:tcPr>
            <w:tcW w:w="2829" w:type="dxa"/>
            <w:tcMar>
              <w:right w:w="0" w:type="dxa"/>
            </w:tcMar>
          </w:tcPr>
          <w:p w:rsidR="00695985" w:rsidRPr="007F5963" w:rsidRDefault="00695985">
            <w:pPr>
              <w:rPr>
                <w:sz w:val="20"/>
              </w:rPr>
            </w:pPr>
            <w:r>
              <w:rPr>
                <w:sz w:val="20"/>
              </w:rPr>
              <w:t xml:space="preserve">    St. Bernard</w:t>
            </w: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r>
      <w:tr w:rsidR="00695985" w:rsidRPr="007F5963" w:rsidTr="00151FCA">
        <w:trPr>
          <w:jc w:val="center"/>
        </w:trPr>
        <w:tc>
          <w:tcPr>
            <w:tcW w:w="360" w:type="dxa"/>
          </w:tcPr>
          <w:p w:rsidR="00695985" w:rsidRPr="00585471" w:rsidRDefault="00695985" w:rsidP="0061740F">
            <w:pPr>
              <w:jc w:val="right"/>
              <w:rPr>
                <w:sz w:val="20"/>
              </w:rPr>
            </w:pPr>
            <w:r w:rsidRPr="00585471">
              <w:rPr>
                <w:sz w:val="20"/>
              </w:rPr>
              <w:t>e</w:t>
            </w:r>
          </w:p>
        </w:tc>
        <w:tc>
          <w:tcPr>
            <w:tcW w:w="2829" w:type="dxa"/>
            <w:tcMar>
              <w:right w:w="0" w:type="dxa"/>
            </w:tcMar>
          </w:tcPr>
          <w:p w:rsidR="00695985" w:rsidRDefault="00695985">
            <w:pPr>
              <w:rPr>
                <w:sz w:val="20"/>
              </w:rPr>
            </w:pPr>
            <w:r>
              <w:rPr>
                <w:sz w:val="20"/>
              </w:rPr>
              <w:t xml:space="preserve">    Other</w:t>
            </w: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r>
      <w:tr w:rsidR="00695985" w:rsidRPr="007F5963" w:rsidTr="00151FCA">
        <w:trPr>
          <w:trHeight w:val="59"/>
          <w:jc w:val="center"/>
        </w:trPr>
        <w:tc>
          <w:tcPr>
            <w:tcW w:w="360" w:type="dxa"/>
          </w:tcPr>
          <w:p w:rsidR="00695985" w:rsidRPr="004E4009" w:rsidRDefault="00695985" w:rsidP="0063372D">
            <w:pPr>
              <w:jc w:val="center"/>
              <w:rPr>
                <w:sz w:val="4"/>
                <w:szCs w:val="4"/>
              </w:rPr>
            </w:pPr>
          </w:p>
        </w:tc>
        <w:tc>
          <w:tcPr>
            <w:tcW w:w="2829" w:type="dxa"/>
            <w:tcMar>
              <w:right w:w="0" w:type="dxa"/>
            </w:tcMar>
          </w:tcPr>
          <w:p w:rsidR="00695985" w:rsidRPr="004E4009" w:rsidRDefault="00695985">
            <w:pPr>
              <w:rPr>
                <w:sz w:val="4"/>
                <w:szCs w:val="4"/>
              </w:rPr>
            </w:pPr>
          </w:p>
        </w:tc>
        <w:tc>
          <w:tcPr>
            <w:tcW w:w="634" w:type="dxa"/>
          </w:tcPr>
          <w:p w:rsidR="00695985" w:rsidRPr="004E4009" w:rsidRDefault="00695985">
            <w:pPr>
              <w:rPr>
                <w:sz w:val="4"/>
                <w:szCs w:val="4"/>
              </w:rPr>
            </w:pPr>
          </w:p>
        </w:tc>
        <w:tc>
          <w:tcPr>
            <w:tcW w:w="634" w:type="dxa"/>
          </w:tcPr>
          <w:p w:rsidR="00695985" w:rsidRPr="004E4009" w:rsidRDefault="00695985">
            <w:pPr>
              <w:rPr>
                <w:sz w:val="4"/>
                <w:szCs w:val="4"/>
              </w:rPr>
            </w:pPr>
          </w:p>
        </w:tc>
        <w:tc>
          <w:tcPr>
            <w:tcW w:w="634" w:type="dxa"/>
          </w:tcPr>
          <w:p w:rsidR="00695985" w:rsidRPr="004E4009" w:rsidRDefault="00695985">
            <w:pPr>
              <w:rPr>
                <w:sz w:val="4"/>
                <w:szCs w:val="4"/>
              </w:rPr>
            </w:pPr>
          </w:p>
        </w:tc>
        <w:tc>
          <w:tcPr>
            <w:tcW w:w="634" w:type="dxa"/>
          </w:tcPr>
          <w:p w:rsidR="00695985" w:rsidRPr="004E4009" w:rsidRDefault="00695985">
            <w:pPr>
              <w:rPr>
                <w:sz w:val="4"/>
                <w:szCs w:val="4"/>
              </w:rPr>
            </w:pPr>
          </w:p>
        </w:tc>
        <w:tc>
          <w:tcPr>
            <w:tcW w:w="635" w:type="dxa"/>
          </w:tcPr>
          <w:p w:rsidR="00695985" w:rsidRPr="004E4009" w:rsidRDefault="00695985">
            <w:pPr>
              <w:rPr>
                <w:sz w:val="4"/>
                <w:szCs w:val="4"/>
              </w:rPr>
            </w:pPr>
          </w:p>
        </w:tc>
        <w:tc>
          <w:tcPr>
            <w:tcW w:w="634" w:type="dxa"/>
          </w:tcPr>
          <w:p w:rsidR="00695985" w:rsidRPr="004E4009" w:rsidRDefault="00695985">
            <w:pPr>
              <w:rPr>
                <w:sz w:val="4"/>
                <w:szCs w:val="4"/>
              </w:rPr>
            </w:pPr>
          </w:p>
        </w:tc>
        <w:tc>
          <w:tcPr>
            <w:tcW w:w="634" w:type="dxa"/>
          </w:tcPr>
          <w:p w:rsidR="00695985" w:rsidRPr="004E4009" w:rsidRDefault="00695985">
            <w:pPr>
              <w:rPr>
                <w:sz w:val="4"/>
                <w:szCs w:val="4"/>
              </w:rPr>
            </w:pPr>
          </w:p>
        </w:tc>
        <w:tc>
          <w:tcPr>
            <w:tcW w:w="634" w:type="dxa"/>
          </w:tcPr>
          <w:p w:rsidR="00695985" w:rsidRPr="004E4009" w:rsidRDefault="00695985">
            <w:pPr>
              <w:rPr>
                <w:sz w:val="4"/>
                <w:szCs w:val="4"/>
              </w:rPr>
            </w:pPr>
          </w:p>
        </w:tc>
        <w:tc>
          <w:tcPr>
            <w:tcW w:w="635" w:type="dxa"/>
          </w:tcPr>
          <w:p w:rsidR="00695985" w:rsidRPr="004E4009" w:rsidRDefault="00695985">
            <w:pPr>
              <w:rPr>
                <w:sz w:val="4"/>
                <w:szCs w:val="4"/>
              </w:rPr>
            </w:pPr>
          </w:p>
        </w:tc>
        <w:tc>
          <w:tcPr>
            <w:tcW w:w="634" w:type="dxa"/>
          </w:tcPr>
          <w:p w:rsidR="00695985" w:rsidRPr="004E4009" w:rsidRDefault="00695985">
            <w:pPr>
              <w:rPr>
                <w:sz w:val="4"/>
                <w:szCs w:val="4"/>
              </w:rPr>
            </w:pPr>
          </w:p>
        </w:tc>
        <w:tc>
          <w:tcPr>
            <w:tcW w:w="634" w:type="dxa"/>
          </w:tcPr>
          <w:p w:rsidR="00695985" w:rsidRPr="004E4009" w:rsidRDefault="00695985">
            <w:pPr>
              <w:rPr>
                <w:sz w:val="4"/>
                <w:szCs w:val="4"/>
              </w:rPr>
            </w:pPr>
          </w:p>
        </w:tc>
        <w:tc>
          <w:tcPr>
            <w:tcW w:w="634" w:type="dxa"/>
          </w:tcPr>
          <w:p w:rsidR="00695985" w:rsidRPr="004E4009" w:rsidRDefault="00695985">
            <w:pPr>
              <w:rPr>
                <w:sz w:val="4"/>
                <w:szCs w:val="4"/>
              </w:rPr>
            </w:pPr>
          </w:p>
        </w:tc>
        <w:tc>
          <w:tcPr>
            <w:tcW w:w="635" w:type="dxa"/>
          </w:tcPr>
          <w:p w:rsidR="00695985" w:rsidRPr="004E4009" w:rsidRDefault="00695985">
            <w:pPr>
              <w:rPr>
                <w:sz w:val="4"/>
                <w:szCs w:val="4"/>
              </w:rPr>
            </w:pPr>
          </w:p>
        </w:tc>
      </w:tr>
      <w:tr w:rsidR="00695985" w:rsidRPr="007F5963" w:rsidTr="00151FCA">
        <w:trPr>
          <w:jc w:val="center"/>
        </w:trPr>
        <w:tc>
          <w:tcPr>
            <w:tcW w:w="360" w:type="dxa"/>
          </w:tcPr>
          <w:p w:rsidR="00695985" w:rsidRPr="00EF27C0" w:rsidRDefault="00695985" w:rsidP="00CB74E9">
            <w:pPr>
              <w:rPr>
                <w:sz w:val="16"/>
                <w:szCs w:val="16"/>
              </w:rPr>
            </w:pPr>
          </w:p>
        </w:tc>
        <w:tc>
          <w:tcPr>
            <w:tcW w:w="2829" w:type="dxa"/>
            <w:tcMar>
              <w:right w:w="0" w:type="dxa"/>
            </w:tcMar>
            <w:vAlign w:val="center"/>
          </w:tcPr>
          <w:p w:rsidR="00695985" w:rsidRPr="00C2294A" w:rsidRDefault="00695985" w:rsidP="00CB74E9">
            <w:pPr>
              <w:jc w:val="center"/>
              <w:rPr>
                <w:b/>
                <w:sz w:val="20"/>
              </w:rPr>
            </w:pPr>
            <w:r w:rsidRPr="00C2294A">
              <w:rPr>
                <w:b/>
                <w:sz w:val="20"/>
              </w:rPr>
              <w:t>Section I</w:t>
            </w:r>
            <w:r>
              <w:rPr>
                <w:b/>
                <w:sz w:val="20"/>
              </w:rPr>
              <w:t>I</w:t>
            </w:r>
          </w:p>
        </w:tc>
        <w:tc>
          <w:tcPr>
            <w:tcW w:w="634" w:type="dxa"/>
            <w:vAlign w:val="center"/>
          </w:tcPr>
          <w:p w:rsidR="00695985" w:rsidRPr="002602C0" w:rsidRDefault="00695985" w:rsidP="00CB74E9">
            <w:pPr>
              <w:jc w:val="center"/>
              <w:rPr>
                <w:b/>
                <w:sz w:val="16"/>
                <w:szCs w:val="16"/>
              </w:rPr>
            </w:pPr>
            <w:r w:rsidRPr="002602C0">
              <w:rPr>
                <w:b/>
                <w:sz w:val="16"/>
                <w:szCs w:val="16"/>
              </w:rPr>
              <w:t>A</w:t>
            </w:r>
          </w:p>
        </w:tc>
        <w:tc>
          <w:tcPr>
            <w:tcW w:w="634" w:type="dxa"/>
            <w:vAlign w:val="center"/>
          </w:tcPr>
          <w:p w:rsidR="00695985" w:rsidRPr="002602C0" w:rsidRDefault="00695985" w:rsidP="00CB74E9">
            <w:pPr>
              <w:jc w:val="center"/>
              <w:rPr>
                <w:b/>
                <w:sz w:val="16"/>
                <w:szCs w:val="16"/>
              </w:rPr>
            </w:pPr>
            <w:r w:rsidRPr="002602C0">
              <w:rPr>
                <w:b/>
                <w:sz w:val="16"/>
                <w:szCs w:val="16"/>
              </w:rPr>
              <w:t>B</w:t>
            </w:r>
          </w:p>
        </w:tc>
        <w:tc>
          <w:tcPr>
            <w:tcW w:w="634" w:type="dxa"/>
            <w:vAlign w:val="center"/>
          </w:tcPr>
          <w:p w:rsidR="00695985" w:rsidRPr="002602C0" w:rsidRDefault="00695985" w:rsidP="00CB74E9">
            <w:pPr>
              <w:jc w:val="center"/>
              <w:rPr>
                <w:b/>
                <w:sz w:val="16"/>
                <w:szCs w:val="16"/>
              </w:rPr>
            </w:pPr>
            <w:r w:rsidRPr="002602C0">
              <w:rPr>
                <w:b/>
                <w:sz w:val="16"/>
                <w:szCs w:val="16"/>
              </w:rPr>
              <w:t>C</w:t>
            </w:r>
          </w:p>
        </w:tc>
        <w:tc>
          <w:tcPr>
            <w:tcW w:w="634" w:type="dxa"/>
            <w:vAlign w:val="center"/>
          </w:tcPr>
          <w:p w:rsidR="00695985" w:rsidRPr="002602C0" w:rsidRDefault="00695985" w:rsidP="00CB74E9">
            <w:pPr>
              <w:jc w:val="center"/>
              <w:rPr>
                <w:b/>
                <w:sz w:val="16"/>
                <w:szCs w:val="16"/>
              </w:rPr>
            </w:pPr>
            <w:r w:rsidRPr="002602C0">
              <w:rPr>
                <w:b/>
                <w:sz w:val="16"/>
                <w:szCs w:val="16"/>
              </w:rPr>
              <w:t>D</w:t>
            </w:r>
          </w:p>
        </w:tc>
        <w:tc>
          <w:tcPr>
            <w:tcW w:w="635" w:type="dxa"/>
            <w:vAlign w:val="center"/>
          </w:tcPr>
          <w:p w:rsidR="00695985" w:rsidRPr="002602C0" w:rsidRDefault="00695985" w:rsidP="00CB74E9">
            <w:pPr>
              <w:jc w:val="center"/>
              <w:rPr>
                <w:b/>
                <w:sz w:val="16"/>
                <w:szCs w:val="16"/>
              </w:rPr>
            </w:pPr>
            <w:r w:rsidRPr="002602C0">
              <w:rPr>
                <w:b/>
                <w:sz w:val="16"/>
                <w:szCs w:val="16"/>
              </w:rPr>
              <w:t>E</w:t>
            </w:r>
          </w:p>
        </w:tc>
        <w:tc>
          <w:tcPr>
            <w:tcW w:w="634" w:type="dxa"/>
            <w:vAlign w:val="center"/>
          </w:tcPr>
          <w:p w:rsidR="00695985" w:rsidRPr="002602C0" w:rsidRDefault="00695985" w:rsidP="00CB74E9">
            <w:pPr>
              <w:jc w:val="center"/>
              <w:rPr>
                <w:b/>
                <w:sz w:val="16"/>
                <w:szCs w:val="16"/>
              </w:rPr>
            </w:pPr>
            <w:r w:rsidRPr="002602C0">
              <w:rPr>
                <w:b/>
                <w:sz w:val="16"/>
                <w:szCs w:val="16"/>
              </w:rPr>
              <w:t>F</w:t>
            </w:r>
          </w:p>
        </w:tc>
        <w:tc>
          <w:tcPr>
            <w:tcW w:w="634" w:type="dxa"/>
            <w:vAlign w:val="center"/>
          </w:tcPr>
          <w:p w:rsidR="00695985" w:rsidRPr="002602C0" w:rsidRDefault="00695985" w:rsidP="00CB74E9">
            <w:pPr>
              <w:jc w:val="center"/>
              <w:rPr>
                <w:b/>
                <w:sz w:val="16"/>
                <w:szCs w:val="16"/>
              </w:rPr>
            </w:pPr>
            <w:r w:rsidRPr="002602C0">
              <w:rPr>
                <w:b/>
                <w:sz w:val="16"/>
                <w:szCs w:val="16"/>
              </w:rPr>
              <w:t>G</w:t>
            </w:r>
          </w:p>
        </w:tc>
        <w:tc>
          <w:tcPr>
            <w:tcW w:w="634" w:type="dxa"/>
            <w:vAlign w:val="center"/>
          </w:tcPr>
          <w:p w:rsidR="00695985" w:rsidRPr="002602C0" w:rsidRDefault="00695985" w:rsidP="00CB74E9">
            <w:pPr>
              <w:jc w:val="center"/>
              <w:rPr>
                <w:b/>
                <w:sz w:val="16"/>
                <w:szCs w:val="16"/>
              </w:rPr>
            </w:pPr>
            <w:r w:rsidRPr="002602C0">
              <w:rPr>
                <w:b/>
                <w:sz w:val="16"/>
                <w:szCs w:val="16"/>
              </w:rPr>
              <w:t>H</w:t>
            </w:r>
          </w:p>
        </w:tc>
        <w:tc>
          <w:tcPr>
            <w:tcW w:w="635" w:type="dxa"/>
            <w:vAlign w:val="center"/>
          </w:tcPr>
          <w:p w:rsidR="00695985" w:rsidRPr="002602C0" w:rsidRDefault="00695985" w:rsidP="00CB74E9">
            <w:pPr>
              <w:jc w:val="center"/>
              <w:rPr>
                <w:b/>
                <w:sz w:val="16"/>
                <w:szCs w:val="16"/>
              </w:rPr>
            </w:pPr>
            <w:r w:rsidRPr="002602C0">
              <w:rPr>
                <w:b/>
                <w:sz w:val="16"/>
                <w:szCs w:val="16"/>
              </w:rPr>
              <w:t>I</w:t>
            </w:r>
          </w:p>
        </w:tc>
        <w:tc>
          <w:tcPr>
            <w:tcW w:w="634" w:type="dxa"/>
            <w:vAlign w:val="center"/>
          </w:tcPr>
          <w:p w:rsidR="00695985" w:rsidRPr="002602C0" w:rsidRDefault="00695985" w:rsidP="00CB74E9">
            <w:pPr>
              <w:jc w:val="center"/>
              <w:rPr>
                <w:b/>
                <w:sz w:val="16"/>
                <w:szCs w:val="16"/>
              </w:rPr>
            </w:pPr>
            <w:r w:rsidRPr="002602C0">
              <w:rPr>
                <w:b/>
                <w:sz w:val="16"/>
                <w:szCs w:val="16"/>
              </w:rPr>
              <w:t>J</w:t>
            </w:r>
          </w:p>
        </w:tc>
        <w:tc>
          <w:tcPr>
            <w:tcW w:w="634" w:type="dxa"/>
            <w:vAlign w:val="center"/>
          </w:tcPr>
          <w:p w:rsidR="00695985" w:rsidRPr="002602C0" w:rsidRDefault="00695985" w:rsidP="00CB74E9">
            <w:pPr>
              <w:jc w:val="center"/>
              <w:rPr>
                <w:b/>
                <w:sz w:val="16"/>
                <w:szCs w:val="16"/>
              </w:rPr>
            </w:pPr>
            <w:r w:rsidRPr="002602C0">
              <w:rPr>
                <w:b/>
                <w:sz w:val="16"/>
                <w:szCs w:val="16"/>
              </w:rPr>
              <w:t>K</w:t>
            </w:r>
          </w:p>
        </w:tc>
        <w:tc>
          <w:tcPr>
            <w:tcW w:w="634" w:type="dxa"/>
            <w:vAlign w:val="center"/>
          </w:tcPr>
          <w:p w:rsidR="00695985" w:rsidRPr="002602C0" w:rsidRDefault="00695985" w:rsidP="00CB74E9">
            <w:pPr>
              <w:jc w:val="center"/>
              <w:rPr>
                <w:b/>
                <w:sz w:val="16"/>
                <w:szCs w:val="16"/>
              </w:rPr>
            </w:pPr>
            <w:r w:rsidRPr="002602C0">
              <w:rPr>
                <w:b/>
                <w:sz w:val="16"/>
                <w:szCs w:val="16"/>
              </w:rPr>
              <w:t>L</w:t>
            </w:r>
          </w:p>
        </w:tc>
        <w:tc>
          <w:tcPr>
            <w:tcW w:w="635" w:type="dxa"/>
            <w:vAlign w:val="center"/>
          </w:tcPr>
          <w:p w:rsidR="00695985" w:rsidRPr="002602C0" w:rsidRDefault="00695985" w:rsidP="00CB74E9">
            <w:pPr>
              <w:jc w:val="center"/>
              <w:rPr>
                <w:b/>
                <w:sz w:val="16"/>
                <w:szCs w:val="16"/>
              </w:rPr>
            </w:pPr>
            <w:r w:rsidRPr="002602C0">
              <w:rPr>
                <w:b/>
                <w:sz w:val="16"/>
                <w:szCs w:val="16"/>
              </w:rPr>
              <w:t>M</w:t>
            </w:r>
          </w:p>
        </w:tc>
      </w:tr>
      <w:tr w:rsidR="00695985" w:rsidRPr="007F5963" w:rsidTr="00151FCA">
        <w:trPr>
          <w:jc w:val="center"/>
        </w:trPr>
        <w:tc>
          <w:tcPr>
            <w:tcW w:w="360" w:type="dxa"/>
          </w:tcPr>
          <w:p w:rsidR="00695985" w:rsidRPr="00585471" w:rsidRDefault="00695985" w:rsidP="00D67078">
            <w:pPr>
              <w:jc w:val="center"/>
              <w:rPr>
                <w:sz w:val="20"/>
              </w:rPr>
            </w:pPr>
            <w:r w:rsidRPr="00585471">
              <w:rPr>
                <w:sz w:val="20"/>
              </w:rPr>
              <w:t>1a</w:t>
            </w:r>
          </w:p>
        </w:tc>
        <w:tc>
          <w:tcPr>
            <w:tcW w:w="2829" w:type="dxa"/>
            <w:tcMar>
              <w:right w:w="0" w:type="dxa"/>
            </w:tcMar>
          </w:tcPr>
          <w:p w:rsidR="00695985" w:rsidRDefault="00695985">
            <w:pPr>
              <w:rPr>
                <w:sz w:val="20"/>
              </w:rPr>
            </w:pPr>
            <w:r>
              <w:rPr>
                <w:sz w:val="20"/>
              </w:rPr>
              <w:t>Current Service Capacity, Total</w:t>
            </w: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r>
      <w:tr w:rsidR="00695985" w:rsidRPr="007F5963" w:rsidTr="00151FCA">
        <w:trPr>
          <w:jc w:val="center"/>
        </w:trPr>
        <w:tc>
          <w:tcPr>
            <w:tcW w:w="360" w:type="dxa"/>
          </w:tcPr>
          <w:p w:rsidR="00695985" w:rsidRPr="00585471" w:rsidRDefault="00695985" w:rsidP="00D67078">
            <w:pPr>
              <w:jc w:val="center"/>
              <w:rPr>
                <w:sz w:val="20"/>
              </w:rPr>
            </w:pPr>
            <w:r w:rsidRPr="00585471">
              <w:rPr>
                <w:sz w:val="20"/>
              </w:rPr>
              <w:t>1b</w:t>
            </w:r>
          </w:p>
        </w:tc>
        <w:tc>
          <w:tcPr>
            <w:tcW w:w="2829" w:type="dxa"/>
            <w:tcMar>
              <w:right w:w="0" w:type="dxa"/>
            </w:tcMar>
          </w:tcPr>
          <w:p w:rsidR="00695985" w:rsidRDefault="00695985">
            <w:pPr>
              <w:rPr>
                <w:sz w:val="20"/>
              </w:rPr>
            </w:pPr>
            <w:r>
              <w:rPr>
                <w:sz w:val="20"/>
              </w:rPr>
              <w:t xml:space="preserve">    Substance Use Problem Only</w:t>
            </w: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r>
      <w:tr w:rsidR="00695985" w:rsidRPr="007F5963" w:rsidTr="00151FCA">
        <w:trPr>
          <w:jc w:val="center"/>
        </w:trPr>
        <w:tc>
          <w:tcPr>
            <w:tcW w:w="360" w:type="dxa"/>
          </w:tcPr>
          <w:p w:rsidR="00695985" w:rsidRPr="00585471" w:rsidRDefault="00695985" w:rsidP="00D67078">
            <w:pPr>
              <w:jc w:val="center"/>
              <w:rPr>
                <w:sz w:val="20"/>
              </w:rPr>
            </w:pPr>
            <w:r w:rsidRPr="00585471">
              <w:rPr>
                <w:sz w:val="20"/>
              </w:rPr>
              <w:t>1c</w:t>
            </w:r>
          </w:p>
        </w:tc>
        <w:tc>
          <w:tcPr>
            <w:tcW w:w="2829" w:type="dxa"/>
            <w:tcMar>
              <w:right w:w="0" w:type="dxa"/>
            </w:tcMar>
          </w:tcPr>
          <w:p w:rsidR="00695985" w:rsidRPr="007F5963" w:rsidRDefault="00695985" w:rsidP="00CB74E9">
            <w:pPr>
              <w:rPr>
                <w:sz w:val="20"/>
              </w:rPr>
            </w:pPr>
            <w:r>
              <w:rPr>
                <w:sz w:val="20"/>
              </w:rPr>
              <w:t xml:space="preserve">    Co-occurring Mental Health</w:t>
            </w: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r>
      <w:tr w:rsidR="00695985" w:rsidRPr="007F5963" w:rsidTr="00151FCA">
        <w:trPr>
          <w:jc w:val="center"/>
        </w:trPr>
        <w:tc>
          <w:tcPr>
            <w:tcW w:w="360" w:type="dxa"/>
          </w:tcPr>
          <w:p w:rsidR="00695985" w:rsidRPr="001C6F20" w:rsidRDefault="00695985" w:rsidP="0034736E">
            <w:pPr>
              <w:jc w:val="center"/>
              <w:rPr>
                <w:sz w:val="4"/>
                <w:szCs w:val="4"/>
              </w:rPr>
            </w:pPr>
          </w:p>
        </w:tc>
        <w:tc>
          <w:tcPr>
            <w:tcW w:w="2829" w:type="dxa"/>
            <w:tcMar>
              <w:right w:w="0" w:type="dxa"/>
            </w:tcMar>
          </w:tcPr>
          <w:p w:rsidR="00695985" w:rsidRPr="001C6F20" w:rsidRDefault="00695985" w:rsidP="0034736E">
            <w:pPr>
              <w:rPr>
                <w:sz w:val="4"/>
                <w:szCs w:val="4"/>
              </w:rPr>
            </w:pPr>
          </w:p>
        </w:tc>
        <w:tc>
          <w:tcPr>
            <w:tcW w:w="634" w:type="dxa"/>
            <w:vAlign w:val="center"/>
          </w:tcPr>
          <w:p w:rsidR="00695985" w:rsidRPr="001C6F20" w:rsidRDefault="00695985" w:rsidP="00CB74E9">
            <w:pPr>
              <w:jc w:val="center"/>
              <w:rPr>
                <w:b/>
                <w:sz w:val="4"/>
                <w:szCs w:val="4"/>
              </w:rPr>
            </w:pPr>
          </w:p>
        </w:tc>
        <w:tc>
          <w:tcPr>
            <w:tcW w:w="634" w:type="dxa"/>
            <w:vAlign w:val="center"/>
          </w:tcPr>
          <w:p w:rsidR="00695985" w:rsidRPr="001C6F20" w:rsidRDefault="00695985" w:rsidP="00CB74E9">
            <w:pPr>
              <w:jc w:val="center"/>
              <w:rPr>
                <w:b/>
                <w:sz w:val="4"/>
                <w:szCs w:val="4"/>
              </w:rPr>
            </w:pPr>
          </w:p>
        </w:tc>
        <w:tc>
          <w:tcPr>
            <w:tcW w:w="634" w:type="dxa"/>
            <w:vAlign w:val="center"/>
          </w:tcPr>
          <w:p w:rsidR="00695985" w:rsidRPr="001C6F20" w:rsidRDefault="00695985" w:rsidP="00CB74E9">
            <w:pPr>
              <w:jc w:val="center"/>
              <w:rPr>
                <w:b/>
                <w:sz w:val="4"/>
                <w:szCs w:val="4"/>
              </w:rPr>
            </w:pPr>
          </w:p>
        </w:tc>
        <w:tc>
          <w:tcPr>
            <w:tcW w:w="634" w:type="dxa"/>
            <w:vAlign w:val="center"/>
          </w:tcPr>
          <w:p w:rsidR="00695985" w:rsidRPr="001C6F20" w:rsidRDefault="00695985" w:rsidP="00CB74E9">
            <w:pPr>
              <w:jc w:val="center"/>
              <w:rPr>
                <w:b/>
                <w:sz w:val="4"/>
                <w:szCs w:val="4"/>
              </w:rPr>
            </w:pPr>
          </w:p>
        </w:tc>
        <w:tc>
          <w:tcPr>
            <w:tcW w:w="635" w:type="dxa"/>
            <w:vAlign w:val="center"/>
          </w:tcPr>
          <w:p w:rsidR="00695985" w:rsidRPr="001C6F20" w:rsidRDefault="00695985" w:rsidP="00CB74E9">
            <w:pPr>
              <w:jc w:val="center"/>
              <w:rPr>
                <w:b/>
                <w:sz w:val="4"/>
                <w:szCs w:val="4"/>
              </w:rPr>
            </w:pPr>
          </w:p>
        </w:tc>
        <w:tc>
          <w:tcPr>
            <w:tcW w:w="634" w:type="dxa"/>
            <w:vAlign w:val="center"/>
          </w:tcPr>
          <w:p w:rsidR="00695985" w:rsidRPr="001C6F20" w:rsidRDefault="00695985" w:rsidP="00CB74E9">
            <w:pPr>
              <w:jc w:val="center"/>
              <w:rPr>
                <w:b/>
                <w:sz w:val="4"/>
                <w:szCs w:val="4"/>
              </w:rPr>
            </w:pPr>
          </w:p>
        </w:tc>
        <w:tc>
          <w:tcPr>
            <w:tcW w:w="634" w:type="dxa"/>
            <w:vAlign w:val="center"/>
          </w:tcPr>
          <w:p w:rsidR="00695985" w:rsidRPr="001C6F20" w:rsidRDefault="00695985" w:rsidP="00CB74E9">
            <w:pPr>
              <w:jc w:val="center"/>
              <w:rPr>
                <w:b/>
                <w:sz w:val="4"/>
                <w:szCs w:val="4"/>
              </w:rPr>
            </w:pPr>
          </w:p>
        </w:tc>
        <w:tc>
          <w:tcPr>
            <w:tcW w:w="634" w:type="dxa"/>
            <w:vAlign w:val="center"/>
          </w:tcPr>
          <w:p w:rsidR="00695985" w:rsidRPr="001C6F20" w:rsidRDefault="00695985" w:rsidP="00CB74E9">
            <w:pPr>
              <w:jc w:val="center"/>
              <w:rPr>
                <w:b/>
                <w:sz w:val="4"/>
                <w:szCs w:val="4"/>
              </w:rPr>
            </w:pPr>
          </w:p>
        </w:tc>
        <w:tc>
          <w:tcPr>
            <w:tcW w:w="635" w:type="dxa"/>
            <w:vAlign w:val="center"/>
          </w:tcPr>
          <w:p w:rsidR="00695985" w:rsidRPr="001C6F20" w:rsidRDefault="00695985" w:rsidP="00CB74E9">
            <w:pPr>
              <w:jc w:val="center"/>
              <w:rPr>
                <w:b/>
                <w:sz w:val="4"/>
                <w:szCs w:val="4"/>
              </w:rPr>
            </w:pPr>
          </w:p>
        </w:tc>
        <w:tc>
          <w:tcPr>
            <w:tcW w:w="634" w:type="dxa"/>
            <w:vAlign w:val="center"/>
          </w:tcPr>
          <w:p w:rsidR="00695985" w:rsidRPr="001C6F20" w:rsidRDefault="00695985" w:rsidP="00CB74E9">
            <w:pPr>
              <w:jc w:val="center"/>
              <w:rPr>
                <w:b/>
                <w:sz w:val="4"/>
                <w:szCs w:val="4"/>
              </w:rPr>
            </w:pPr>
          </w:p>
        </w:tc>
        <w:tc>
          <w:tcPr>
            <w:tcW w:w="634" w:type="dxa"/>
            <w:vAlign w:val="center"/>
          </w:tcPr>
          <w:p w:rsidR="00695985" w:rsidRPr="001C6F20" w:rsidRDefault="00695985" w:rsidP="00CB74E9">
            <w:pPr>
              <w:jc w:val="center"/>
              <w:rPr>
                <w:b/>
                <w:sz w:val="4"/>
                <w:szCs w:val="4"/>
              </w:rPr>
            </w:pPr>
          </w:p>
        </w:tc>
        <w:tc>
          <w:tcPr>
            <w:tcW w:w="634" w:type="dxa"/>
            <w:vAlign w:val="center"/>
          </w:tcPr>
          <w:p w:rsidR="00695985" w:rsidRPr="001C6F20" w:rsidRDefault="00695985" w:rsidP="00CB74E9">
            <w:pPr>
              <w:jc w:val="center"/>
              <w:rPr>
                <w:b/>
                <w:sz w:val="4"/>
                <w:szCs w:val="4"/>
              </w:rPr>
            </w:pPr>
          </w:p>
        </w:tc>
        <w:tc>
          <w:tcPr>
            <w:tcW w:w="635" w:type="dxa"/>
            <w:vAlign w:val="center"/>
          </w:tcPr>
          <w:p w:rsidR="00695985" w:rsidRPr="001C6F20" w:rsidRDefault="00695985" w:rsidP="00CB74E9">
            <w:pPr>
              <w:jc w:val="center"/>
              <w:rPr>
                <w:b/>
                <w:sz w:val="4"/>
                <w:szCs w:val="4"/>
              </w:rPr>
            </w:pPr>
          </w:p>
        </w:tc>
      </w:tr>
      <w:tr w:rsidR="00695985" w:rsidRPr="007F5963" w:rsidTr="00151FCA">
        <w:trPr>
          <w:jc w:val="center"/>
        </w:trPr>
        <w:tc>
          <w:tcPr>
            <w:tcW w:w="360" w:type="dxa"/>
          </w:tcPr>
          <w:p w:rsidR="00695985" w:rsidRPr="00EF27C0" w:rsidRDefault="00695985" w:rsidP="00CB74E9">
            <w:pPr>
              <w:rPr>
                <w:sz w:val="16"/>
                <w:szCs w:val="16"/>
              </w:rPr>
            </w:pPr>
          </w:p>
        </w:tc>
        <w:tc>
          <w:tcPr>
            <w:tcW w:w="2829" w:type="dxa"/>
            <w:tcMar>
              <w:right w:w="0" w:type="dxa"/>
            </w:tcMar>
            <w:vAlign w:val="center"/>
          </w:tcPr>
          <w:p w:rsidR="00695985" w:rsidRPr="00C2294A" w:rsidRDefault="00695985" w:rsidP="00CB74E9">
            <w:pPr>
              <w:jc w:val="center"/>
              <w:rPr>
                <w:b/>
                <w:sz w:val="20"/>
              </w:rPr>
            </w:pPr>
            <w:r w:rsidRPr="00C2294A">
              <w:rPr>
                <w:b/>
                <w:sz w:val="20"/>
              </w:rPr>
              <w:t>Section I</w:t>
            </w:r>
            <w:r>
              <w:rPr>
                <w:b/>
                <w:sz w:val="20"/>
              </w:rPr>
              <w:t>II</w:t>
            </w:r>
          </w:p>
        </w:tc>
        <w:tc>
          <w:tcPr>
            <w:tcW w:w="634" w:type="dxa"/>
            <w:vAlign w:val="center"/>
          </w:tcPr>
          <w:p w:rsidR="00695985" w:rsidRPr="002602C0" w:rsidRDefault="00695985" w:rsidP="00CB74E9">
            <w:pPr>
              <w:jc w:val="center"/>
              <w:rPr>
                <w:b/>
                <w:sz w:val="16"/>
                <w:szCs w:val="16"/>
              </w:rPr>
            </w:pPr>
            <w:r w:rsidRPr="002602C0">
              <w:rPr>
                <w:b/>
                <w:sz w:val="16"/>
                <w:szCs w:val="16"/>
              </w:rPr>
              <w:t>A</w:t>
            </w:r>
          </w:p>
        </w:tc>
        <w:tc>
          <w:tcPr>
            <w:tcW w:w="634" w:type="dxa"/>
            <w:vAlign w:val="center"/>
          </w:tcPr>
          <w:p w:rsidR="00695985" w:rsidRPr="002602C0" w:rsidRDefault="00695985" w:rsidP="00CB74E9">
            <w:pPr>
              <w:jc w:val="center"/>
              <w:rPr>
                <w:b/>
                <w:sz w:val="16"/>
                <w:szCs w:val="16"/>
              </w:rPr>
            </w:pPr>
            <w:r w:rsidRPr="002602C0">
              <w:rPr>
                <w:b/>
                <w:sz w:val="16"/>
                <w:szCs w:val="16"/>
              </w:rPr>
              <w:t>B</w:t>
            </w:r>
          </w:p>
        </w:tc>
        <w:tc>
          <w:tcPr>
            <w:tcW w:w="634" w:type="dxa"/>
            <w:vAlign w:val="center"/>
          </w:tcPr>
          <w:p w:rsidR="00695985" w:rsidRPr="002602C0" w:rsidRDefault="00695985" w:rsidP="00CB74E9">
            <w:pPr>
              <w:jc w:val="center"/>
              <w:rPr>
                <w:b/>
                <w:sz w:val="16"/>
                <w:szCs w:val="16"/>
              </w:rPr>
            </w:pPr>
            <w:r w:rsidRPr="002602C0">
              <w:rPr>
                <w:b/>
                <w:sz w:val="16"/>
                <w:szCs w:val="16"/>
              </w:rPr>
              <w:t>C</w:t>
            </w:r>
          </w:p>
        </w:tc>
        <w:tc>
          <w:tcPr>
            <w:tcW w:w="634" w:type="dxa"/>
            <w:vAlign w:val="center"/>
          </w:tcPr>
          <w:p w:rsidR="00695985" w:rsidRPr="002602C0" w:rsidRDefault="00695985" w:rsidP="00CB74E9">
            <w:pPr>
              <w:jc w:val="center"/>
              <w:rPr>
                <w:b/>
                <w:sz w:val="16"/>
                <w:szCs w:val="16"/>
              </w:rPr>
            </w:pPr>
            <w:r w:rsidRPr="002602C0">
              <w:rPr>
                <w:b/>
                <w:sz w:val="16"/>
                <w:szCs w:val="16"/>
              </w:rPr>
              <w:t>D</w:t>
            </w:r>
          </w:p>
        </w:tc>
        <w:tc>
          <w:tcPr>
            <w:tcW w:w="635" w:type="dxa"/>
            <w:vAlign w:val="center"/>
          </w:tcPr>
          <w:p w:rsidR="00695985" w:rsidRPr="002602C0" w:rsidRDefault="00695985" w:rsidP="00CB74E9">
            <w:pPr>
              <w:jc w:val="center"/>
              <w:rPr>
                <w:b/>
                <w:sz w:val="16"/>
                <w:szCs w:val="16"/>
              </w:rPr>
            </w:pPr>
            <w:r w:rsidRPr="002602C0">
              <w:rPr>
                <w:b/>
                <w:sz w:val="16"/>
                <w:szCs w:val="16"/>
              </w:rPr>
              <w:t>E</w:t>
            </w:r>
          </w:p>
        </w:tc>
        <w:tc>
          <w:tcPr>
            <w:tcW w:w="634" w:type="dxa"/>
            <w:vAlign w:val="center"/>
          </w:tcPr>
          <w:p w:rsidR="00695985" w:rsidRPr="002602C0" w:rsidRDefault="00695985" w:rsidP="00CB74E9">
            <w:pPr>
              <w:jc w:val="center"/>
              <w:rPr>
                <w:b/>
                <w:sz w:val="16"/>
                <w:szCs w:val="16"/>
              </w:rPr>
            </w:pPr>
            <w:r w:rsidRPr="002602C0">
              <w:rPr>
                <w:b/>
                <w:sz w:val="16"/>
                <w:szCs w:val="16"/>
              </w:rPr>
              <w:t>F</w:t>
            </w:r>
          </w:p>
        </w:tc>
        <w:tc>
          <w:tcPr>
            <w:tcW w:w="634" w:type="dxa"/>
            <w:vAlign w:val="center"/>
          </w:tcPr>
          <w:p w:rsidR="00695985" w:rsidRPr="002602C0" w:rsidRDefault="00695985" w:rsidP="00CB74E9">
            <w:pPr>
              <w:jc w:val="center"/>
              <w:rPr>
                <w:b/>
                <w:sz w:val="16"/>
                <w:szCs w:val="16"/>
              </w:rPr>
            </w:pPr>
            <w:r w:rsidRPr="002602C0">
              <w:rPr>
                <w:b/>
                <w:sz w:val="16"/>
                <w:szCs w:val="16"/>
              </w:rPr>
              <w:t>G</w:t>
            </w:r>
          </w:p>
        </w:tc>
        <w:tc>
          <w:tcPr>
            <w:tcW w:w="634" w:type="dxa"/>
            <w:vAlign w:val="center"/>
          </w:tcPr>
          <w:p w:rsidR="00695985" w:rsidRPr="002602C0" w:rsidRDefault="00695985" w:rsidP="00CB74E9">
            <w:pPr>
              <w:jc w:val="center"/>
              <w:rPr>
                <w:b/>
                <w:sz w:val="16"/>
                <w:szCs w:val="16"/>
              </w:rPr>
            </w:pPr>
            <w:r w:rsidRPr="002602C0">
              <w:rPr>
                <w:b/>
                <w:sz w:val="16"/>
                <w:szCs w:val="16"/>
              </w:rPr>
              <w:t>H</w:t>
            </w:r>
          </w:p>
        </w:tc>
        <w:tc>
          <w:tcPr>
            <w:tcW w:w="635" w:type="dxa"/>
            <w:vAlign w:val="center"/>
          </w:tcPr>
          <w:p w:rsidR="00695985" w:rsidRPr="002602C0" w:rsidRDefault="00695985" w:rsidP="00CB74E9">
            <w:pPr>
              <w:jc w:val="center"/>
              <w:rPr>
                <w:b/>
                <w:sz w:val="16"/>
                <w:szCs w:val="16"/>
              </w:rPr>
            </w:pPr>
            <w:r w:rsidRPr="002602C0">
              <w:rPr>
                <w:b/>
                <w:sz w:val="16"/>
                <w:szCs w:val="16"/>
              </w:rPr>
              <w:t>I</w:t>
            </w:r>
          </w:p>
        </w:tc>
        <w:tc>
          <w:tcPr>
            <w:tcW w:w="634" w:type="dxa"/>
            <w:vAlign w:val="center"/>
          </w:tcPr>
          <w:p w:rsidR="00695985" w:rsidRPr="002602C0" w:rsidRDefault="00695985" w:rsidP="00CB74E9">
            <w:pPr>
              <w:jc w:val="center"/>
              <w:rPr>
                <w:b/>
                <w:sz w:val="16"/>
                <w:szCs w:val="16"/>
              </w:rPr>
            </w:pPr>
            <w:r w:rsidRPr="002602C0">
              <w:rPr>
                <w:b/>
                <w:sz w:val="16"/>
                <w:szCs w:val="16"/>
              </w:rPr>
              <w:t>J</w:t>
            </w:r>
          </w:p>
        </w:tc>
        <w:tc>
          <w:tcPr>
            <w:tcW w:w="634" w:type="dxa"/>
            <w:vAlign w:val="center"/>
          </w:tcPr>
          <w:p w:rsidR="00695985" w:rsidRPr="002602C0" w:rsidRDefault="00695985" w:rsidP="00CB74E9">
            <w:pPr>
              <w:jc w:val="center"/>
              <w:rPr>
                <w:b/>
                <w:sz w:val="16"/>
                <w:szCs w:val="16"/>
              </w:rPr>
            </w:pPr>
            <w:r w:rsidRPr="002602C0">
              <w:rPr>
                <w:b/>
                <w:sz w:val="16"/>
                <w:szCs w:val="16"/>
              </w:rPr>
              <w:t>K</w:t>
            </w:r>
          </w:p>
        </w:tc>
        <w:tc>
          <w:tcPr>
            <w:tcW w:w="634" w:type="dxa"/>
            <w:vAlign w:val="center"/>
          </w:tcPr>
          <w:p w:rsidR="00695985" w:rsidRPr="002602C0" w:rsidRDefault="00695985" w:rsidP="00CB74E9">
            <w:pPr>
              <w:jc w:val="center"/>
              <w:rPr>
                <w:b/>
                <w:sz w:val="16"/>
                <w:szCs w:val="16"/>
              </w:rPr>
            </w:pPr>
            <w:r w:rsidRPr="002602C0">
              <w:rPr>
                <w:b/>
                <w:sz w:val="16"/>
                <w:szCs w:val="16"/>
              </w:rPr>
              <w:t>L</w:t>
            </w:r>
          </w:p>
        </w:tc>
        <w:tc>
          <w:tcPr>
            <w:tcW w:w="635" w:type="dxa"/>
            <w:vAlign w:val="center"/>
          </w:tcPr>
          <w:p w:rsidR="00695985" w:rsidRPr="002602C0" w:rsidRDefault="00695985" w:rsidP="00CB74E9">
            <w:pPr>
              <w:jc w:val="center"/>
              <w:rPr>
                <w:b/>
                <w:sz w:val="16"/>
                <w:szCs w:val="16"/>
              </w:rPr>
            </w:pPr>
            <w:r w:rsidRPr="002602C0">
              <w:rPr>
                <w:b/>
                <w:sz w:val="16"/>
                <w:szCs w:val="16"/>
              </w:rPr>
              <w:t>M</w:t>
            </w:r>
          </w:p>
        </w:tc>
      </w:tr>
      <w:tr w:rsidR="00695985" w:rsidRPr="007F5963" w:rsidTr="00151FCA">
        <w:trPr>
          <w:jc w:val="center"/>
        </w:trPr>
        <w:tc>
          <w:tcPr>
            <w:tcW w:w="360" w:type="dxa"/>
          </w:tcPr>
          <w:p w:rsidR="00695985" w:rsidRPr="00585471" w:rsidRDefault="00695985" w:rsidP="00D67078">
            <w:pPr>
              <w:jc w:val="center"/>
              <w:rPr>
                <w:sz w:val="20"/>
              </w:rPr>
            </w:pPr>
            <w:r w:rsidRPr="00585471">
              <w:rPr>
                <w:sz w:val="20"/>
              </w:rPr>
              <w:t>1</w:t>
            </w:r>
          </w:p>
        </w:tc>
        <w:tc>
          <w:tcPr>
            <w:tcW w:w="2829" w:type="dxa"/>
            <w:tcMar>
              <w:right w:w="0" w:type="dxa"/>
            </w:tcMar>
          </w:tcPr>
          <w:p w:rsidR="00695985" w:rsidRDefault="00695985">
            <w:pPr>
              <w:rPr>
                <w:sz w:val="20"/>
              </w:rPr>
            </w:pPr>
            <w:r>
              <w:rPr>
                <w:sz w:val="20"/>
              </w:rPr>
              <w:t>Annual Admissions to Service</w:t>
            </w: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4" w:type="dxa"/>
          </w:tcPr>
          <w:p w:rsidR="00695985" w:rsidRPr="007F5963" w:rsidRDefault="00695985">
            <w:pPr>
              <w:rPr>
                <w:sz w:val="20"/>
              </w:rPr>
            </w:pPr>
          </w:p>
        </w:tc>
        <w:tc>
          <w:tcPr>
            <w:tcW w:w="635" w:type="dxa"/>
          </w:tcPr>
          <w:p w:rsidR="00695985" w:rsidRPr="007F5963" w:rsidRDefault="00695985">
            <w:pPr>
              <w:rPr>
                <w:sz w:val="20"/>
              </w:rPr>
            </w:pPr>
          </w:p>
        </w:tc>
      </w:tr>
      <w:tr w:rsidR="00695985" w:rsidRPr="007F5963" w:rsidTr="00151FCA">
        <w:trPr>
          <w:jc w:val="center"/>
        </w:trPr>
        <w:tc>
          <w:tcPr>
            <w:tcW w:w="360" w:type="dxa"/>
          </w:tcPr>
          <w:p w:rsidR="00695985" w:rsidRPr="00585471" w:rsidRDefault="00695985" w:rsidP="00CB74E9">
            <w:pPr>
              <w:jc w:val="center"/>
              <w:rPr>
                <w:sz w:val="20"/>
              </w:rPr>
            </w:pPr>
            <w:r w:rsidRPr="00585471">
              <w:rPr>
                <w:sz w:val="20"/>
              </w:rPr>
              <w:t>2</w:t>
            </w:r>
          </w:p>
        </w:tc>
        <w:tc>
          <w:tcPr>
            <w:tcW w:w="2829" w:type="dxa"/>
            <w:tcMar>
              <w:right w:w="0" w:type="dxa"/>
            </w:tcMar>
          </w:tcPr>
          <w:p w:rsidR="00695985" w:rsidRDefault="00695985" w:rsidP="00F847FF">
            <w:pPr>
              <w:rPr>
                <w:sz w:val="20"/>
              </w:rPr>
            </w:pPr>
            <w:r>
              <w:rPr>
                <w:sz w:val="20"/>
              </w:rPr>
              <w:t xml:space="preserve">Average </w:t>
            </w:r>
            <w:r w:rsidR="00F847FF">
              <w:rPr>
                <w:sz w:val="20"/>
              </w:rPr>
              <w:t>Length</w:t>
            </w:r>
            <w:r>
              <w:rPr>
                <w:sz w:val="20"/>
              </w:rPr>
              <w:t xml:space="preserve"> </w:t>
            </w:r>
            <w:r w:rsidR="00F847FF">
              <w:rPr>
                <w:sz w:val="20"/>
              </w:rPr>
              <w:t>of Stay (LOS)</w:t>
            </w:r>
          </w:p>
        </w:tc>
        <w:tc>
          <w:tcPr>
            <w:tcW w:w="634" w:type="dxa"/>
          </w:tcPr>
          <w:p w:rsidR="00695985" w:rsidRPr="007F5963" w:rsidRDefault="00695985" w:rsidP="00CB74E9">
            <w:pPr>
              <w:rPr>
                <w:sz w:val="20"/>
              </w:rPr>
            </w:pPr>
          </w:p>
        </w:tc>
        <w:tc>
          <w:tcPr>
            <w:tcW w:w="634" w:type="dxa"/>
          </w:tcPr>
          <w:p w:rsidR="00695985" w:rsidRPr="007F5963" w:rsidRDefault="00695985" w:rsidP="00CB74E9">
            <w:pPr>
              <w:rPr>
                <w:sz w:val="20"/>
              </w:rPr>
            </w:pPr>
          </w:p>
        </w:tc>
        <w:tc>
          <w:tcPr>
            <w:tcW w:w="634" w:type="dxa"/>
          </w:tcPr>
          <w:p w:rsidR="00695985" w:rsidRPr="007F5963" w:rsidRDefault="00695985" w:rsidP="00CB74E9">
            <w:pPr>
              <w:rPr>
                <w:sz w:val="20"/>
              </w:rPr>
            </w:pPr>
          </w:p>
        </w:tc>
        <w:tc>
          <w:tcPr>
            <w:tcW w:w="634" w:type="dxa"/>
          </w:tcPr>
          <w:p w:rsidR="00695985" w:rsidRPr="007F5963" w:rsidRDefault="00695985" w:rsidP="00CB74E9">
            <w:pPr>
              <w:rPr>
                <w:sz w:val="20"/>
              </w:rPr>
            </w:pPr>
          </w:p>
        </w:tc>
        <w:tc>
          <w:tcPr>
            <w:tcW w:w="635" w:type="dxa"/>
          </w:tcPr>
          <w:p w:rsidR="00695985" w:rsidRPr="007F5963" w:rsidRDefault="00695985" w:rsidP="00CB74E9">
            <w:pPr>
              <w:rPr>
                <w:sz w:val="20"/>
              </w:rPr>
            </w:pPr>
          </w:p>
        </w:tc>
        <w:tc>
          <w:tcPr>
            <w:tcW w:w="634" w:type="dxa"/>
          </w:tcPr>
          <w:p w:rsidR="00695985" w:rsidRPr="007F5963" w:rsidRDefault="00695985" w:rsidP="00CB74E9">
            <w:pPr>
              <w:rPr>
                <w:sz w:val="20"/>
              </w:rPr>
            </w:pPr>
          </w:p>
        </w:tc>
        <w:tc>
          <w:tcPr>
            <w:tcW w:w="634" w:type="dxa"/>
          </w:tcPr>
          <w:p w:rsidR="00695985" w:rsidRPr="007F5963" w:rsidRDefault="00695985" w:rsidP="00CB74E9">
            <w:pPr>
              <w:rPr>
                <w:sz w:val="20"/>
              </w:rPr>
            </w:pPr>
          </w:p>
        </w:tc>
        <w:tc>
          <w:tcPr>
            <w:tcW w:w="634" w:type="dxa"/>
          </w:tcPr>
          <w:p w:rsidR="00695985" w:rsidRPr="007F5963" w:rsidRDefault="00695985" w:rsidP="00CB74E9">
            <w:pPr>
              <w:rPr>
                <w:sz w:val="20"/>
              </w:rPr>
            </w:pPr>
          </w:p>
        </w:tc>
        <w:tc>
          <w:tcPr>
            <w:tcW w:w="635" w:type="dxa"/>
          </w:tcPr>
          <w:p w:rsidR="00695985" w:rsidRPr="007F5963" w:rsidRDefault="00695985" w:rsidP="00CB74E9">
            <w:pPr>
              <w:rPr>
                <w:sz w:val="20"/>
              </w:rPr>
            </w:pPr>
          </w:p>
        </w:tc>
        <w:tc>
          <w:tcPr>
            <w:tcW w:w="634" w:type="dxa"/>
          </w:tcPr>
          <w:p w:rsidR="00695985" w:rsidRPr="007F5963" w:rsidRDefault="00695985" w:rsidP="00CB74E9">
            <w:pPr>
              <w:rPr>
                <w:sz w:val="20"/>
              </w:rPr>
            </w:pPr>
          </w:p>
        </w:tc>
        <w:tc>
          <w:tcPr>
            <w:tcW w:w="634" w:type="dxa"/>
          </w:tcPr>
          <w:p w:rsidR="00695985" w:rsidRPr="007F5963" w:rsidRDefault="00695985" w:rsidP="00CB74E9">
            <w:pPr>
              <w:rPr>
                <w:sz w:val="20"/>
              </w:rPr>
            </w:pPr>
          </w:p>
        </w:tc>
        <w:tc>
          <w:tcPr>
            <w:tcW w:w="634" w:type="dxa"/>
          </w:tcPr>
          <w:p w:rsidR="00695985" w:rsidRPr="007F5963" w:rsidRDefault="00695985" w:rsidP="00CB74E9">
            <w:pPr>
              <w:rPr>
                <w:sz w:val="20"/>
              </w:rPr>
            </w:pPr>
          </w:p>
        </w:tc>
        <w:tc>
          <w:tcPr>
            <w:tcW w:w="635" w:type="dxa"/>
          </w:tcPr>
          <w:p w:rsidR="00695985" w:rsidRPr="007F5963" w:rsidRDefault="00695985" w:rsidP="00CB74E9">
            <w:pPr>
              <w:rPr>
                <w:sz w:val="20"/>
              </w:rPr>
            </w:pPr>
          </w:p>
        </w:tc>
      </w:tr>
      <w:tr w:rsidR="00695985" w:rsidRPr="007F5963" w:rsidTr="00151FCA">
        <w:trPr>
          <w:jc w:val="center"/>
        </w:trPr>
        <w:tc>
          <w:tcPr>
            <w:tcW w:w="360" w:type="dxa"/>
          </w:tcPr>
          <w:p w:rsidR="00695985" w:rsidRPr="00CB74E9" w:rsidRDefault="00695985" w:rsidP="00D67078">
            <w:pPr>
              <w:jc w:val="center"/>
              <w:rPr>
                <w:sz w:val="4"/>
                <w:szCs w:val="4"/>
              </w:rPr>
            </w:pPr>
          </w:p>
        </w:tc>
        <w:tc>
          <w:tcPr>
            <w:tcW w:w="2829" w:type="dxa"/>
            <w:tcMar>
              <w:right w:w="0" w:type="dxa"/>
            </w:tcMar>
          </w:tcPr>
          <w:p w:rsidR="00695985" w:rsidRPr="00CB74E9" w:rsidRDefault="00695985">
            <w:pPr>
              <w:rPr>
                <w:sz w:val="4"/>
                <w:szCs w:val="4"/>
              </w:rPr>
            </w:pPr>
          </w:p>
        </w:tc>
        <w:tc>
          <w:tcPr>
            <w:tcW w:w="634" w:type="dxa"/>
          </w:tcPr>
          <w:p w:rsidR="00695985" w:rsidRPr="00CB74E9" w:rsidRDefault="00695985">
            <w:pPr>
              <w:rPr>
                <w:sz w:val="4"/>
                <w:szCs w:val="4"/>
              </w:rPr>
            </w:pPr>
          </w:p>
        </w:tc>
        <w:tc>
          <w:tcPr>
            <w:tcW w:w="634" w:type="dxa"/>
          </w:tcPr>
          <w:p w:rsidR="00695985" w:rsidRPr="00CB74E9" w:rsidRDefault="00695985">
            <w:pPr>
              <w:rPr>
                <w:sz w:val="4"/>
                <w:szCs w:val="4"/>
              </w:rPr>
            </w:pPr>
          </w:p>
        </w:tc>
        <w:tc>
          <w:tcPr>
            <w:tcW w:w="634" w:type="dxa"/>
          </w:tcPr>
          <w:p w:rsidR="00695985" w:rsidRPr="00CB74E9" w:rsidRDefault="00695985">
            <w:pPr>
              <w:rPr>
                <w:sz w:val="4"/>
                <w:szCs w:val="4"/>
              </w:rPr>
            </w:pPr>
          </w:p>
        </w:tc>
        <w:tc>
          <w:tcPr>
            <w:tcW w:w="634" w:type="dxa"/>
          </w:tcPr>
          <w:p w:rsidR="00695985" w:rsidRPr="00CB74E9" w:rsidRDefault="00695985">
            <w:pPr>
              <w:rPr>
                <w:sz w:val="4"/>
                <w:szCs w:val="4"/>
              </w:rPr>
            </w:pPr>
          </w:p>
        </w:tc>
        <w:tc>
          <w:tcPr>
            <w:tcW w:w="635" w:type="dxa"/>
          </w:tcPr>
          <w:p w:rsidR="00695985" w:rsidRPr="00CB74E9" w:rsidRDefault="00695985">
            <w:pPr>
              <w:rPr>
                <w:sz w:val="4"/>
                <w:szCs w:val="4"/>
              </w:rPr>
            </w:pPr>
          </w:p>
        </w:tc>
        <w:tc>
          <w:tcPr>
            <w:tcW w:w="634" w:type="dxa"/>
          </w:tcPr>
          <w:p w:rsidR="00695985" w:rsidRPr="00CB74E9" w:rsidRDefault="00695985">
            <w:pPr>
              <w:rPr>
                <w:sz w:val="4"/>
                <w:szCs w:val="4"/>
              </w:rPr>
            </w:pPr>
          </w:p>
        </w:tc>
        <w:tc>
          <w:tcPr>
            <w:tcW w:w="634" w:type="dxa"/>
          </w:tcPr>
          <w:p w:rsidR="00695985" w:rsidRPr="00CB74E9" w:rsidRDefault="00695985">
            <w:pPr>
              <w:rPr>
                <w:sz w:val="4"/>
                <w:szCs w:val="4"/>
              </w:rPr>
            </w:pPr>
          </w:p>
        </w:tc>
        <w:tc>
          <w:tcPr>
            <w:tcW w:w="634" w:type="dxa"/>
          </w:tcPr>
          <w:p w:rsidR="00695985" w:rsidRPr="00CB74E9" w:rsidRDefault="00695985">
            <w:pPr>
              <w:rPr>
                <w:sz w:val="4"/>
                <w:szCs w:val="4"/>
              </w:rPr>
            </w:pPr>
          </w:p>
        </w:tc>
        <w:tc>
          <w:tcPr>
            <w:tcW w:w="635" w:type="dxa"/>
          </w:tcPr>
          <w:p w:rsidR="00695985" w:rsidRPr="00CB74E9" w:rsidRDefault="00695985">
            <w:pPr>
              <w:rPr>
                <w:sz w:val="4"/>
                <w:szCs w:val="4"/>
              </w:rPr>
            </w:pPr>
          </w:p>
        </w:tc>
        <w:tc>
          <w:tcPr>
            <w:tcW w:w="634" w:type="dxa"/>
          </w:tcPr>
          <w:p w:rsidR="00695985" w:rsidRPr="00CB74E9" w:rsidRDefault="00695985">
            <w:pPr>
              <w:rPr>
                <w:sz w:val="4"/>
                <w:szCs w:val="4"/>
              </w:rPr>
            </w:pPr>
          </w:p>
        </w:tc>
        <w:tc>
          <w:tcPr>
            <w:tcW w:w="634" w:type="dxa"/>
          </w:tcPr>
          <w:p w:rsidR="00695985" w:rsidRPr="00CB74E9" w:rsidRDefault="00695985">
            <w:pPr>
              <w:rPr>
                <w:sz w:val="4"/>
                <w:szCs w:val="4"/>
              </w:rPr>
            </w:pPr>
          </w:p>
        </w:tc>
        <w:tc>
          <w:tcPr>
            <w:tcW w:w="634" w:type="dxa"/>
          </w:tcPr>
          <w:p w:rsidR="00695985" w:rsidRPr="00CB74E9" w:rsidRDefault="00695985">
            <w:pPr>
              <w:rPr>
                <w:sz w:val="4"/>
                <w:szCs w:val="4"/>
              </w:rPr>
            </w:pPr>
          </w:p>
        </w:tc>
        <w:tc>
          <w:tcPr>
            <w:tcW w:w="635" w:type="dxa"/>
          </w:tcPr>
          <w:p w:rsidR="00695985" w:rsidRPr="00CB74E9" w:rsidRDefault="00695985">
            <w:pPr>
              <w:rPr>
                <w:sz w:val="4"/>
                <w:szCs w:val="4"/>
              </w:rPr>
            </w:pPr>
          </w:p>
        </w:tc>
      </w:tr>
      <w:tr w:rsidR="00695985" w:rsidRPr="007F5963" w:rsidTr="00151FCA">
        <w:trPr>
          <w:jc w:val="center"/>
        </w:trPr>
        <w:tc>
          <w:tcPr>
            <w:tcW w:w="360" w:type="dxa"/>
          </w:tcPr>
          <w:p w:rsidR="00695985" w:rsidRPr="00EF27C0" w:rsidRDefault="00695985" w:rsidP="00CB74E9">
            <w:pPr>
              <w:rPr>
                <w:sz w:val="16"/>
                <w:szCs w:val="16"/>
              </w:rPr>
            </w:pPr>
          </w:p>
        </w:tc>
        <w:tc>
          <w:tcPr>
            <w:tcW w:w="2829" w:type="dxa"/>
            <w:tcMar>
              <w:right w:w="0" w:type="dxa"/>
            </w:tcMar>
            <w:vAlign w:val="center"/>
          </w:tcPr>
          <w:p w:rsidR="00695985" w:rsidRPr="00C2294A" w:rsidRDefault="00695985" w:rsidP="008C6A74">
            <w:pPr>
              <w:jc w:val="center"/>
              <w:rPr>
                <w:b/>
                <w:sz w:val="20"/>
              </w:rPr>
            </w:pPr>
            <w:r w:rsidRPr="00C2294A">
              <w:rPr>
                <w:b/>
                <w:sz w:val="20"/>
              </w:rPr>
              <w:t>Section I</w:t>
            </w:r>
            <w:r>
              <w:rPr>
                <w:b/>
                <w:sz w:val="20"/>
              </w:rPr>
              <w:t>V</w:t>
            </w:r>
          </w:p>
        </w:tc>
        <w:tc>
          <w:tcPr>
            <w:tcW w:w="634" w:type="dxa"/>
            <w:vAlign w:val="center"/>
          </w:tcPr>
          <w:p w:rsidR="00695985" w:rsidRPr="002602C0" w:rsidRDefault="00695985" w:rsidP="00CB74E9">
            <w:pPr>
              <w:jc w:val="center"/>
              <w:rPr>
                <w:b/>
                <w:sz w:val="16"/>
                <w:szCs w:val="16"/>
              </w:rPr>
            </w:pPr>
            <w:r w:rsidRPr="002602C0">
              <w:rPr>
                <w:b/>
                <w:sz w:val="16"/>
                <w:szCs w:val="16"/>
              </w:rPr>
              <w:t>A</w:t>
            </w:r>
          </w:p>
        </w:tc>
        <w:tc>
          <w:tcPr>
            <w:tcW w:w="634" w:type="dxa"/>
            <w:vAlign w:val="center"/>
          </w:tcPr>
          <w:p w:rsidR="00695985" w:rsidRPr="002602C0" w:rsidRDefault="00695985" w:rsidP="00CB74E9">
            <w:pPr>
              <w:jc w:val="center"/>
              <w:rPr>
                <w:b/>
                <w:sz w:val="16"/>
                <w:szCs w:val="16"/>
              </w:rPr>
            </w:pPr>
            <w:r w:rsidRPr="002602C0">
              <w:rPr>
                <w:b/>
                <w:sz w:val="16"/>
                <w:szCs w:val="16"/>
              </w:rPr>
              <w:t>B</w:t>
            </w:r>
          </w:p>
        </w:tc>
        <w:tc>
          <w:tcPr>
            <w:tcW w:w="634" w:type="dxa"/>
            <w:vAlign w:val="center"/>
          </w:tcPr>
          <w:p w:rsidR="00695985" w:rsidRPr="002602C0" w:rsidRDefault="00695985" w:rsidP="00CB74E9">
            <w:pPr>
              <w:jc w:val="center"/>
              <w:rPr>
                <w:b/>
                <w:sz w:val="16"/>
                <w:szCs w:val="16"/>
              </w:rPr>
            </w:pPr>
            <w:r w:rsidRPr="002602C0">
              <w:rPr>
                <w:b/>
                <w:sz w:val="16"/>
                <w:szCs w:val="16"/>
              </w:rPr>
              <w:t>C</w:t>
            </w:r>
          </w:p>
        </w:tc>
        <w:tc>
          <w:tcPr>
            <w:tcW w:w="634" w:type="dxa"/>
            <w:vAlign w:val="center"/>
          </w:tcPr>
          <w:p w:rsidR="00695985" w:rsidRPr="002602C0" w:rsidRDefault="00695985" w:rsidP="00CB74E9">
            <w:pPr>
              <w:jc w:val="center"/>
              <w:rPr>
                <w:b/>
                <w:sz w:val="16"/>
                <w:szCs w:val="16"/>
              </w:rPr>
            </w:pPr>
            <w:r w:rsidRPr="002602C0">
              <w:rPr>
                <w:b/>
                <w:sz w:val="16"/>
                <w:szCs w:val="16"/>
              </w:rPr>
              <w:t>D</w:t>
            </w:r>
          </w:p>
        </w:tc>
        <w:tc>
          <w:tcPr>
            <w:tcW w:w="635" w:type="dxa"/>
            <w:vAlign w:val="center"/>
          </w:tcPr>
          <w:p w:rsidR="00695985" w:rsidRPr="002602C0" w:rsidRDefault="00695985" w:rsidP="00CB74E9">
            <w:pPr>
              <w:jc w:val="center"/>
              <w:rPr>
                <w:b/>
                <w:sz w:val="16"/>
                <w:szCs w:val="16"/>
              </w:rPr>
            </w:pPr>
            <w:r w:rsidRPr="002602C0">
              <w:rPr>
                <w:b/>
                <w:sz w:val="16"/>
                <w:szCs w:val="16"/>
              </w:rPr>
              <w:t>E</w:t>
            </w:r>
          </w:p>
        </w:tc>
        <w:tc>
          <w:tcPr>
            <w:tcW w:w="634" w:type="dxa"/>
            <w:vAlign w:val="center"/>
          </w:tcPr>
          <w:p w:rsidR="00695985" w:rsidRPr="002602C0" w:rsidRDefault="00695985" w:rsidP="00CB74E9">
            <w:pPr>
              <w:jc w:val="center"/>
              <w:rPr>
                <w:b/>
                <w:sz w:val="16"/>
                <w:szCs w:val="16"/>
              </w:rPr>
            </w:pPr>
            <w:r w:rsidRPr="002602C0">
              <w:rPr>
                <w:b/>
                <w:sz w:val="16"/>
                <w:szCs w:val="16"/>
              </w:rPr>
              <w:t>F</w:t>
            </w:r>
          </w:p>
        </w:tc>
        <w:tc>
          <w:tcPr>
            <w:tcW w:w="634" w:type="dxa"/>
            <w:vAlign w:val="center"/>
          </w:tcPr>
          <w:p w:rsidR="00695985" w:rsidRPr="002602C0" w:rsidRDefault="00695985" w:rsidP="00CB74E9">
            <w:pPr>
              <w:jc w:val="center"/>
              <w:rPr>
                <w:b/>
                <w:sz w:val="16"/>
                <w:szCs w:val="16"/>
              </w:rPr>
            </w:pPr>
            <w:r w:rsidRPr="002602C0">
              <w:rPr>
                <w:b/>
                <w:sz w:val="16"/>
                <w:szCs w:val="16"/>
              </w:rPr>
              <w:t>G</w:t>
            </w:r>
          </w:p>
        </w:tc>
        <w:tc>
          <w:tcPr>
            <w:tcW w:w="634" w:type="dxa"/>
            <w:vAlign w:val="center"/>
          </w:tcPr>
          <w:p w:rsidR="00695985" w:rsidRPr="002602C0" w:rsidRDefault="00695985" w:rsidP="00CB74E9">
            <w:pPr>
              <w:jc w:val="center"/>
              <w:rPr>
                <w:b/>
                <w:sz w:val="16"/>
                <w:szCs w:val="16"/>
              </w:rPr>
            </w:pPr>
            <w:r w:rsidRPr="002602C0">
              <w:rPr>
                <w:b/>
                <w:sz w:val="16"/>
                <w:szCs w:val="16"/>
              </w:rPr>
              <w:t>H</w:t>
            </w:r>
          </w:p>
        </w:tc>
        <w:tc>
          <w:tcPr>
            <w:tcW w:w="635" w:type="dxa"/>
            <w:vAlign w:val="center"/>
          </w:tcPr>
          <w:p w:rsidR="00695985" w:rsidRPr="002602C0" w:rsidRDefault="00695985" w:rsidP="00CB74E9">
            <w:pPr>
              <w:jc w:val="center"/>
              <w:rPr>
                <w:b/>
                <w:sz w:val="16"/>
                <w:szCs w:val="16"/>
              </w:rPr>
            </w:pPr>
            <w:r w:rsidRPr="002602C0">
              <w:rPr>
                <w:b/>
                <w:sz w:val="16"/>
                <w:szCs w:val="16"/>
              </w:rPr>
              <w:t>I</w:t>
            </w:r>
          </w:p>
        </w:tc>
        <w:tc>
          <w:tcPr>
            <w:tcW w:w="634" w:type="dxa"/>
            <w:vAlign w:val="center"/>
          </w:tcPr>
          <w:p w:rsidR="00695985" w:rsidRPr="002602C0" w:rsidRDefault="00695985" w:rsidP="00CB74E9">
            <w:pPr>
              <w:jc w:val="center"/>
              <w:rPr>
                <w:b/>
                <w:sz w:val="16"/>
                <w:szCs w:val="16"/>
              </w:rPr>
            </w:pPr>
            <w:r w:rsidRPr="002602C0">
              <w:rPr>
                <w:b/>
                <w:sz w:val="16"/>
                <w:szCs w:val="16"/>
              </w:rPr>
              <w:t>J</w:t>
            </w:r>
          </w:p>
        </w:tc>
        <w:tc>
          <w:tcPr>
            <w:tcW w:w="634" w:type="dxa"/>
            <w:vAlign w:val="center"/>
          </w:tcPr>
          <w:p w:rsidR="00695985" w:rsidRPr="002602C0" w:rsidRDefault="00695985" w:rsidP="00CB74E9">
            <w:pPr>
              <w:jc w:val="center"/>
              <w:rPr>
                <w:b/>
                <w:sz w:val="16"/>
                <w:szCs w:val="16"/>
              </w:rPr>
            </w:pPr>
            <w:r w:rsidRPr="002602C0">
              <w:rPr>
                <w:b/>
                <w:sz w:val="16"/>
                <w:szCs w:val="16"/>
              </w:rPr>
              <w:t>K</w:t>
            </w:r>
          </w:p>
        </w:tc>
        <w:tc>
          <w:tcPr>
            <w:tcW w:w="634" w:type="dxa"/>
            <w:vAlign w:val="center"/>
          </w:tcPr>
          <w:p w:rsidR="00695985" w:rsidRPr="002602C0" w:rsidRDefault="00695985" w:rsidP="00CB74E9">
            <w:pPr>
              <w:jc w:val="center"/>
              <w:rPr>
                <w:b/>
                <w:sz w:val="16"/>
                <w:szCs w:val="16"/>
              </w:rPr>
            </w:pPr>
            <w:r w:rsidRPr="002602C0">
              <w:rPr>
                <w:b/>
                <w:sz w:val="16"/>
                <w:szCs w:val="16"/>
              </w:rPr>
              <w:t>L</w:t>
            </w:r>
          </w:p>
        </w:tc>
        <w:tc>
          <w:tcPr>
            <w:tcW w:w="635" w:type="dxa"/>
            <w:vAlign w:val="center"/>
          </w:tcPr>
          <w:p w:rsidR="00695985" w:rsidRPr="002602C0" w:rsidRDefault="00695985" w:rsidP="00CB74E9">
            <w:pPr>
              <w:jc w:val="center"/>
              <w:rPr>
                <w:b/>
                <w:sz w:val="16"/>
                <w:szCs w:val="16"/>
              </w:rPr>
            </w:pPr>
            <w:r w:rsidRPr="002602C0">
              <w:rPr>
                <w:b/>
                <w:sz w:val="16"/>
                <w:szCs w:val="16"/>
              </w:rPr>
              <w:t>M</w:t>
            </w:r>
          </w:p>
        </w:tc>
      </w:tr>
      <w:tr w:rsidR="00CB74E9" w:rsidRPr="007F5963" w:rsidTr="00151FCA">
        <w:trPr>
          <w:jc w:val="center"/>
        </w:trPr>
        <w:tc>
          <w:tcPr>
            <w:tcW w:w="360" w:type="dxa"/>
          </w:tcPr>
          <w:p w:rsidR="00CB74E9" w:rsidRPr="00585471" w:rsidRDefault="00CB74E9" w:rsidP="00CB74E9">
            <w:pPr>
              <w:jc w:val="center"/>
              <w:rPr>
                <w:sz w:val="20"/>
              </w:rPr>
            </w:pPr>
            <w:r w:rsidRPr="00585471">
              <w:rPr>
                <w:sz w:val="20"/>
              </w:rPr>
              <w:t>1</w:t>
            </w:r>
          </w:p>
        </w:tc>
        <w:tc>
          <w:tcPr>
            <w:tcW w:w="2829" w:type="dxa"/>
            <w:tcMar>
              <w:right w:w="0" w:type="dxa"/>
            </w:tcMar>
          </w:tcPr>
          <w:p w:rsidR="00CB74E9" w:rsidRPr="0034736E" w:rsidRDefault="00151FCA" w:rsidP="00495F3B">
            <w:pPr>
              <w:rPr>
                <w:sz w:val="20"/>
              </w:rPr>
            </w:pPr>
            <w:r>
              <w:rPr>
                <w:sz w:val="20"/>
              </w:rPr>
              <w:t>Do</w:t>
            </w:r>
            <w:r w:rsidR="00CB74E9">
              <w:rPr>
                <w:sz w:val="20"/>
              </w:rPr>
              <w:t xml:space="preserve"> </w:t>
            </w:r>
            <w:r w:rsidR="00F43E07">
              <w:rPr>
                <w:sz w:val="20"/>
              </w:rPr>
              <w:t>you</w:t>
            </w:r>
            <w:r w:rsidR="00CB74E9">
              <w:rPr>
                <w:sz w:val="20"/>
              </w:rPr>
              <w:t xml:space="preserve"> maintain a waiting list?  Circle yes or no.</w:t>
            </w:r>
          </w:p>
        </w:tc>
        <w:tc>
          <w:tcPr>
            <w:tcW w:w="634" w:type="dxa"/>
            <w:vAlign w:val="center"/>
          </w:tcPr>
          <w:p w:rsidR="00CB74E9" w:rsidRPr="002602C0" w:rsidRDefault="00CB74E9" w:rsidP="00CB74E9">
            <w:pPr>
              <w:jc w:val="center"/>
              <w:rPr>
                <w:b/>
                <w:sz w:val="16"/>
                <w:szCs w:val="16"/>
              </w:rPr>
            </w:pPr>
            <w:r>
              <w:rPr>
                <w:b/>
                <w:sz w:val="16"/>
                <w:szCs w:val="16"/>
              </w:rPr>
              <w:t>y  /  n</w:t>
            </w:r>
          </w:p>
        </w:tc>
        <w:tc>
          <w:tcPr>
            <w:tcW w:w="634" w:type="dxa"/>
            <w:vAlign w:val="center"/>
          </w:tcPr>
          <w:p w:rsidR="00CB74E9" w:rsidRPr="002602C0" w:rsidRDefault="00CB74E9" w:rsidP="00CB74E9">
            <w:pPr>
              <w:jc w:val="center"/>
              <w:rPr>
                <w:b/>
                <w:sz w:val="16"/>
                <w:szCs w:val="16"/>
              </w:rPr>
            </w:pPr>
            <w:r>
              <w:rPr>
                <w:b/>
                <w:sz w:val="16"/>
                <w:szCs w:val="16"/>
              </w:rPr>
              <w:t>y  /  n</w:t>
            </w:r>
          </w:p>
        </w:tc>
        <w:tc>
          <w:tcPr>
            <w:tcW w:w="634" w:type="dxa"/>
            <w:vAlign w:val="center"/>
          </w:tcPr>
          <w:p w:rsidR="00CB74E9" w:rsidRPr="002602C0" w:rsidRDefault="00CB74E9" w:rsidP="00CB74E9">
            <w:pPr>
              <w:jc w:val="center"/>
              <w:rPr>
                <w:b/>
                <w:sz w:val="16"/>
                <w:szCs w:val="16"/>
              </w:rPr>
            </w:pPr>
            <w:r>
              <w:rPr>
                <w:b/>
                <w:sz w:val="16"/>
                <w:szCs w:val="16"/>
              </w:rPr>
              <w:t>y  /  n</w:t>
            </w:r>
          </w:p>
        </w:tc>
        <w:tc>
          <w:tcPr>
            <w:tcW w:w="634" w:type="dxa"/>
            <w:vAlign w:val="center"/>
          </w:tcPr>
          <w:p w:rsidR="00CB74E9" w:rsidRPr="002602C0" w:rsidRDefault="00CB74E9" w:rsidP="00CB74E9">
            <w:pPr>
              <w:jc w:val="center"/>
              <w:rPr>
                <w:b/>
                <w:sz w:val="16"/>
                <w:szCs w:val="16"/>
              </w:rPr>
            </w:pPr>
            <w:r>
              <w:rPr>
                <w:b/>
                <w:sz w:val="16"/>
                <w:szCs w:val="16"/>
              </w:rPr>
              <w:t>y  /  n</w:t>
            </w:r>
          </w:p>
        </w:tc>
        <w:tc>
          <w:tcPr>
            <w:tcW w:w="635" w:type="dxa"/>
            <w:vAlign w:val="center"/>
          </w:tcPr>
          <w:p w:rsidR="00CB74E9" w:rsidRPr="002602C0" w:rsidRDefault="00CB74E9" w:rsidP="00CB74E9">
            <w:pPr>
              <w:jc w:val="center"/>
              <w:rPr>
                <w:b/>
                <w:sz w:val="16"/>
                <w:szCs w:val="16"/>
              </w:rPr>
            </w:pPr>
            <w:r>
              <w:rPr>
                <w:b/>
                <w:sz w:val="16"/>
                <w:szCs w:val="16"/>
              </w:rPr>
              <w:t>y  /  n</w:t>
            </w:r>
          </w:p>
        </w:tc>
        <w:tc>
          <w:tcPr>
            <w:tcW w:w="634" w:type="dxa"/>
            <w:vAlign w:val="center"/>
          </w:tcPr>
          <w:p w:rsidR="00CB74E9" w:rsidRPr="002602C0" w:rsidRDefault="00CB74E9" w:rsidP="00CB74E9">
            <w:pPr>
              <w:jc w:val="center"/>
              <w:rPr>
                <w:b/>
                <w:sz w:val="16"/>
                <w:szCs w:val="16"/>
              </w:rPr>
            </w:pPr>
            <w:r>
              <w:rPr>
                <w:b/>
                <w:sz w:val="16"/>
                <w:szCs w:val="16"/>
              </w:rPr>
              <w:t>y  /  n</w:t>
            </w:r>
          </w:p>
        </w:tc>
        <w:tc>
          <w:tcPr>
            <w:tcW w:w="634" w:type="dxa"/>
            <w:vAlign w:val="center"/>
          </w:tcPr>
          <w:p w:rsidR="00CB74E9" w:rsidRPr="002602C0" w:rsidRDefault="00CB74E9" w:rsidP="00CB74E9">
            <w:pPr>
              <w:jc w:val="center"/>
              <w:rPr>
                <w:b/>
                <w:sz w:val="16"/>
                <w:szCs w:val="16"/>
              </w:rPr>
            </w:pPr>
            <w:r>
              <w:rPr>
                <w:b/>
                <w:sz w:val="16"/>
                <w:szCs w:val="16"/>
              </w:rPr>
              <w:t>y  /  n</w:t>
            </w:r>
          </w:p>
        </w:tc>
        <w:tc>
          <w:tcPr>
            <w:tcW w:w="634" w:type="dxa"/>
            <w:vAlign w:val="center"/>
          </w:tcPr>
          <w:p w:rsidR="00CB74E9" w:rsidRPr="002602C0" w:rsidRDefault="00CB74E9" w:rsidP="00CB74E9">
            <w:pPr>
              <w:jc w:val="center"/>
              <w:rPr>
                <w:b/>
                <w:sz w:val="16"/>
                <w:szCs w:val="16"/>
              </w:rPr>
            </w:pPr>
            <w:r>
              <w:rPr>
                <w:b/>
                <w:sz w:val="16"/>
                <w:szCs w:val="16"/>
              </w:rPr>
              <w:t>y  /  n</w:t>
            </w:r>
          </w:p>
        </w:tc>
        <w:tc>
          <w:tcPr>
            <w:tcW w:w="635" w:type="dxa"/>
            <w:vAlign w:val="center"/>
          </w:tcPr>
          <w:p w:rsidR="00CB74E9" w:rsidRPr="002602C0" w:rsidRDefault="00CB74E9" w:rsidP="00CB74E9">
            <w:pPr>
              <w:jc w:val="center"/>
              <w:rPr>
                <w:b/>
                <w:sz w:val="16"/>
                <w:szCs w:val="16"/>
              </w:rPr>
            </w:pPr>
            <w:r>
              <w:rPr>
                <w:b/>
                <w:sz w:val="16"/>
                <w:szCs w:val="16"/>
              </w:rPr>
              <w:t>y  /  n</w:t>
            </w:r>
          </w:p>
        </w:tc>
        <w:tc>
          <w:tcPr>
            <w:tcW w:w="634" w:type="dxa"/>
            <w:vAlign w:val="center"/>
          </w:tcPr>
          <w:p w:rsidR="00CB74E9" w:rsidRPr="002602C0" w:rsidRDefault="00CB74E9" w:rsidP="00CB74E9">
            <w:pPr>
              <w:jc w:val="center"/>
              <w:rPr>
                <w:b/>
                <w:sz w:val="16"/>
                <w:szCs w:val="16"/>
              </w:rPr>
            </w:pPr>
            <w:r>
              <w:rPr>
                <w:b/>
                <w:sz w:val="16"/>
                <w:szCs w:val="16"/>
              </w:rPr>
              <w:t>y  /  n</w:t>
            </w:r>
          </w:p>
        </w:tc>
        <w:tc>
          <w:tcPr>
            <w:tcW w:w="634" w:type="dxa"/>
            <w:vAlign w:val="center"/>
          </w:tcPr>
          <w:p w:rsidR="00CB74E9" w:rsidRPr="002602C0" w:rsidRDefault="00CB74E9" w:rsidP="00CB74E9">
            <w:pPr>
              <w:jc w:val="center"/>
              <w:rPr>
                <w:b/>
                <w:sz w:val="16"/>
                <w:szCs w:val="16"/>
              </w:rPr>
            </w:pPr>
            <w:r>
              <w:rPr>
                <w:b/>
                <w:sz w:val="16"/>
                <w:szCs w:val="16"/>
              </w:rPr>
              <w:t>y  /  n</w:t>
            </w:r>
          </w:p>
        </w:tc>
        <w:tc>
          <w:tcPr>
            <w:tcW w:w="634" w:type="dxa"/>
            <w:vAlign w:val="center"/>
          </w:tcPr>
          <w:p w:rsidR="00CB74E9" w:rsidRPr="002602C0" w:rsidRDefault="00CB74E9" w:rsidP="00CB74E9">
            <w:pPr>
              <w:jc w:val="center"/>
              <w:rPr>
                <w:b/>
                <w:sz w:val="16"/>
                <w:szCs w:val="16"/>
              </w:rPr>
            </w:pPr>
            <w:r>
              <w:rPr>
                <w:b/>
                <w:sz w:val="16"/>
                <w:szCs w:val="16"/>
              </w:rPr>
              <w:t>y  /  n</w:t>
            </w:r>
          </w:p>
        </w:tc>
        <w:tc>
          <w:tcPr>
            <w:tcW w:w="635" w:type="dxa"/>
            <w:vAlign w:val="center"/>
          </w:tcPr>
          <w:p w:rsidR="00CB74E9" w:rsidRPr="002602C0" w:rsidRDefault="00CB74E9" w:rsidP="00CB74E9">
            <w:pPr>
              <w:jc w:val="center"/>
              <w:rPr>
                <w:b/>
                <w:sz w:val="16"/>
                <w:szCs w:val="16"/>
              </w:rPr>
            </w:pPr>
            <w:r>
              <w:rPr>
                <w:b/>
                <w:sz w:val="16"/>
                <w:szCs w:val="16"/>
              </w:rPr>
              <w:t>y  /  n</w:t>
            </w:r>
          </w:p>
        </w:tc>
      </w:tr>
      <w:tr w:rsidR="001C6F20" w:rsidRPr="007F5963" w:rsidTr="00151FCA">
        <w:trPr>
          <w:jc w:val="center"/>
        </w:trPr>
        <w:tc>
          <w:tcPr>
            <w:tcW w:w="360" w:type="dxa"/>
          </w:tcPr>
          <w:p w:rsidR="001C6F20" w:rsidRPr="00585471" w:rsidRDefault="001C6F20" w:rsidP="00CB74E9">
            <w:pPr>
              <w:jc w:val="center"/>
              <w:rPr>
                <w:sz w:val="20"/>
              </w:rPr>
            </w:pPr>
            <w:r w:rsidRPr="00585471">
              <w:rPr>
                <w:sz w:val="20"/>
              </w:rPr>
              <w:t>2</w:t>
            </w:r>
          </w:p>
        </w:tc>
        <w:tc>
          <w:tcPr>
            <w:tcW w:w="2829" w:type="dxa"/>
            <w:tcMar>
              <w:right w:w="0" w:type="dxa"/>
            </w:tcMar>
          </w:tcPr>
          <w:p w:rsidR="001C6F20" w:rsidRDefault="001C6F20" w:rsidP="00CB74E9">
            <w:pPr>
              <w:rPr>
                <w:sz w:val="20"/>
              </w:rPr>
            </w:pPr>
            <w:r>
              <w:rPr>
                <w:sz w:val="20"/>
              </w:rPr>
              <w:t>Persons Waiting for Assessment</w:t>
            </w:r>
          </w:p>
        </w:tc>
        <w:tc>
          <w:tcPr>
            <w:tcW w:w="634" w:type="dxa"/>
            <w:vAlign w:val="center"/>
          </w:tcPr>
          <w:p w:rsidR="001C6F20" w:rsidRPr="002602C0" w:rsidRDefault="001C6F20" w:rsidP="00CB74E9">
            <w:pPr>
              <w:jc w:val="center"/>
              <w:rPr>
                <w:b/>
                <w:sz w:val="16"/>
                <w:szCs w:val="16"/>
              </w:rPr>
            </w:pPr>
          </w:p>
        </w:tc>
        <w:tc>
          <w:tcPr>
            <w:tcW w:w="634" w:type="dxa"/>
            <w:vAlign w:val="center"/>
          </w:tcPr>
          <w:p w:rsidR="001C6F20" w:rsidRPr="002602C0" w:rsidRDefault="001C6F20" w:rsidP="00CB74E9">
            <w:pPr>
              <w:jc w:val="center"/>
              <w:rPr>
                <w:b/>
                <w:sz w:val="16"/>
                <w:szCs w:val="16"/>
              </w:rPr>
            </w:pPr>
          </w:p>
        </w:tc>
        <w:tc>
          <w:tcPr>
            <w:tcW w:w="634" w:type="dxa"/>
            <w:vAlign w:val="center"/>
          </w:tcPr>
          <w:p w:rsidR="001C6F20" w:rsidRPr="002602C0" w:rsidRDefault="001C6F20" w:rsidP="00CB74E9">
            <w:pPr>
              <w:jc w:val="center"/>
              <w:rPr>
                <w:b/>
                <w:sz w:val="16"/>
                <w:szCs w:val="16"/>
              </w:rPr>
            </w:pPr>
          </w:p>
        </w:tc>
        <w:tc>
          <w:tcPr>
            <w:tcW w:w="634" w:type="dxa"/>
            <w:vAlign w:val="center"/>
          </w:tcPr>
          <w:p w:rsidR="001C6F20" w:rsidRPr="002602C0" w:rsidRDefault="001C6F20" w:rsidP="00CB74E9">
            <w:pPr>
              <w:jc w:val="center"/>
              <w:rPr>
                <w:b/>
                <w:sz w:val="16"/>
                <w:szCs w:val="16"/>
              </w:rPr>
            </w:pPr>
          </w:p>
        </w:tc>
        <w:tc>
          <w:tcPr>
            <w:tcW w:w="635" w:type="dxa"/>
            <w:vAlign w:val="center"/>
          </w:tcPr>
          <w:p w:rsidR="001C6F20" w:rsidRPr="002602C0" w:rsidRDefault="001C6F20" w:rsidP="00CB74E9">
            <w:pPr>
              <w:jc w:val="center"/>
              <w:rPr>
                <w:b/>
                <w:sz w:val="16"/>
                <w:szCs w:val="16"/>
              </w:rPr>
            </w:pPr>
          </w:p>
        </w:tc>
        <w:tc>
          <w:tcPr>
            <w:tcW w:w="634" w:type="dxa"/>
            <w:vAlign w:val="center"/>
          </w:tcPr>
          <w:p w:rsidR="001C6F20" w:rsidRPr="002602C0" w:rsidRDefault="001C6F20" w:rsidP="00CB74E9">
            <w:pPr>
              <w:jc w:val="center"/>
              <w:rPr>
                <w:b/>
                <w:sz w:val="16"/>
                <w:szCs w:val="16"/>
              </w:rPr>
            </w:pPr>
          </w:p>
        </w:tc>
        <w:tc>
          <w:tcPr>
            <w:tcW w:w="634" w:type="dxa"/>
            <w:vAlign w:val="center"/>
          </w:tcPr>
          <w:p w:rsidR="001C6F20" w:rsidRPr="002602C0" w:rsidRDefault="001C6F20" w:rsidP="00CB74E9">
            <w:pPr>
              <w:jc w:val="center"/>
              <w:rPr>
                <w:b/>
                <w:sz w:val="16"/>
                <w:szCs w:val="16"/>
              </w:rPr>
            </w:pPr>
          </w:p>
        </w:tc>
        <w:tc>
          <w:tcPr>
            <w:tcW w:w="634" w:type="dxa"/>
            <w:vAlign w:val="center"/>
          </w:tcPr>
          <w:p w:rsidR="001C6F20" w:rsidRPr="002602C0" w:rsidRDefault="001C6F20" w:rsidP="00CB74E9">
            <w:pPr>
              <w:jc w:val="center"/>
              <w:rPr>
                <w:b/>
                <w:sz w:val="16"/>
                <w:szCs w:val="16"/>
              </w:rPr>
            </w:pPr>
          </w:p>
        </w:tc>
        <w:tc>
          <w:tcPr>
            <w:tcW w:w="635" w:type="dxa"/>
            <w:vAlign w:val="center"/>
          </w:tcPr>
          <w:p w:rsidR="001C6F20" w:rsidRPr="002602C0" w:rsidRDefault="001C6F20" w:rsidP="00CB74E9">
            <w:pPr>
              <w:jc w:val="center"/>
              <w:rPr>
                <w:b/>
                <w:sz w:val="16"/>
                <w:szCs w:val="16"/>
              </w:rPr>
            </w:pPr>
          </w:p>
        </w:tc>
        <w:tc>
          <w:tcPr>
            <w:tcW w:w="634" w:type="dxa"/>
            <w:vAlign w:val="center"/>
          </w:tcPr>
          <w:p w:rsidR="001C6F20" w:rsidRPr="002602C0" w:rsidRDefault="001C6F20" w:rsidP="00CB74E9">
            <w:pPr>
              <w:jc w:val="center"/>
              <w:rPr>
                <w:b/>
                <w:sz w:val="16"/>
                <w:szCs w:val="16"/>
              </w:rPr>
            </w:pPr>
          </w:p>
        </w:tc>
        <w:tc>
          <w:tcPr>
            <w:tcW w:w="634" w:type="dxa"/>
            <w:vAlign w:val="center"/>
          </w:tcPr>
          <w:p w:rsidR="001C6F20" w:rsidRPr="002602C0" w:rsidRDefault="001C6F20" w:rsidP="00CB74E9">
            <w:pPr>
              <w:jc w:val="center"/>
              <w:rPr>
                <w:b/>
                <w:sz w:val="16"/>
                <w:szCs w:val="16"/>
              </w:rPr>
            </w:pPr>
          </w:p>
        </w:tc>
        <w:tc>
          <w:tcPr>
            <w:tcW w:w="634" w:type="dxa"/>
            <w:vAlign w:val="center"/>
          </w:tcPr>
          <w:p w:rsidR="001C6F20" w:rsidRPr="002602C0" w:rsidRDefault="001C6F20" w:rsidP="00CB74E9">
            <w:pPr>
              <w:jc w:val="center"/>
              <w:rPr>
                <w:b/>
                <w:sz w:val="16"/>
                <w:szCs w:val="16"/>
              </w:rPr>
            </w:pPr>
          </w:p>
        </w:tc>
        <w:tc>
          <w:tcPr>
            <w:tcW w:w="635" w:type="dxa"/>
            <w:vAlign w:val="center"/>
          </w:tcPr>
          <w:p w:rsidR="001C6F20" w:rsidRPr="002602C0" w:rsidRDefault="001C6F20" w:rsidP="00CB74E9">
            <w:pPr>
              <w:jc w:val="center"/>
              <w:rPr>
                <w:b/>
                <w:sz w:val="16"/>
                <w:szCs w:val="16"/>
              </w:rPr>
            </w:pPr>
          </w:p>
        </w:tc>
      </w:tr>
      <w:tr w:rsidR="001C6F20" w:rsidRPr="007F5963" w:rsidTr="00151FCA">
        <w:trPr>
          <w:jc w:val="center"/>
        </w:trPr>
        <w:tc>
          <w:tcPr>
            <w:tcW w:w="360" w:type="dxa"/>
          </w:tcPr>
          <w:p w:rsidR="001C6F20" w:rsidRPr="00585471" w:rsidRDefault="001C6F20" w:rsidP="00CB74E9">
            <w:pPr>
              <w:jc w:val="center"/>
              <w:rPr>
                <w:sz w:val="20"/>
              </w:rPr>
            </w:pPr>
            <w:r w:rsidRPr="00585471">
              <w:rPr>
                <w:sz w:val="20"/>
              </w:rPr>
              <w:t>3a</w:t>
            </w:r>
          </w:p>
        </w:tc>
        <w:tc>
          <w:tcPr>
            <w:tcW w:w="2829" w:type="dxa"/>
            <w:tcMar>
              <w:right w:w="0" w:type="dxa"/>
            </w:tcMar>
          </w:tcPr>
          <w:p w:rsidR="001C6F20" w:rsidRDefault="00495F3B" w:rsidP="00CB74E9">
            <w:pPr>
              <w:rPr>
                <w:sz w:val="20"/>
              </w:rPr>
            </w:pPr>
            <w:r>
              <w:rPr>
                <w:sz w:val="20"/>
              </w:rPr>
              <w:t>Persons W</w:t>
            </w:r>
            <w:r w:rsidR="001C6F20">
              <w:rPr>
                <w:sz w:val="20"/>
              </w:rPr>
              <w:t>aiting Admission, Total</w:t>
            </w:r>
          </w:p>
        </w:tc>
        <w:tc>
          <w:tcPr>
            <w:tcW w:w="634" w:type="dxa"/>
            <w:vAlign w:val="center"/>
          </w:tcPr>
          <w:p w:rsidR="001C6F20" w:rsidRPr="002602C0" w:rsidRDefault="001C6F20" w:rsidP="00CB74E9">
            <w:pPr>
              <w:jc w:val="center"/>
              <w:rPr>
                <w:b/>
                <w:sz w:val="16"/>
                <w:szCs w:val="16"/>
              </w:rPr>
            </w:pPr>
          </w:p>
        </w:tc>
        <w:tc>
          <w:tcPr>
            <w:tcW w:w="634" w:type="dxa"/>
            <w:vAlign w:val="center"/>
          </w:tcPr>
          <w:p w:rsidR="001C6F20" w:rsidRPr="002602C0" w:rsidRDefault="001C6F20" w:rsidP="00CB74E9">
            <w:pPr>
              <w:jc w:val="center"/>
              <w:rPr>
                <w:b/>
                <w:sz w:val="16"/>
                <w:szCs w:val="16"/>
              </w:rPr>
            </w:pPr>
          </w:p>
        </w:tc>
        <w:tc>
          <w:tcPr>
            <w:tcW w:w="634" w:type="dxa"/>
            <w:vAlign w:val="center"/>
          </w:tcPr>
          <w:p w:rsidR="001C6F20" w:rsidRPr="002602C0" w:rsidRDefault="001C6F20" w:rsidP="00CB74E9">
            <w:pPr>
              <w:jc w:val="center"/>
              <w:rPr>
                <w:b/>
                <w:sz w:val="16"/>
                <w:szCs w:val="16"/>
              </w:rPr>
            </w:pPr>
          </w:p>
        </w:tc>
        <w:tc>
          <w:tcPr>
            <w:tcW w:w="634" w:type="dxa"/>
            <w:vAlign w:val="center"/>
          </w:tcPr>
          <w:p w:rsidR="001C6F20" w:rsidRPr="002602C0" w:rsidRDefault="001C6F20" w:rsidP="00CB74E9">
            <w:pPr>
              <w:jc w:val="center"/>
              <w:rPr>
                <w:b/>
                <w:sz w:val="16"/>
                <w:szCs w:val="16"/>
              </w:rPr>
            </w:pPr>
          </w:p>
        </w:tc>
        <w:tc>
          <w:tcPr>
            <w:tcW w:w="635" w:type="dxa"/>
            <w:vAlign w:val="center"/>
          </w:tcPr>
          <w:p w:rsidR="001C6F20" w:rsidRPr="002602C0" w:rsidRDefault="001C6F20" w:rsidP="00CB74E9">
            <w:pPr>
              <w:jc w:val="center"/>
              <w:rPr>
                <w:b/>
                <w:sz w:val="16"/>
                <w:szCs w:val="16"/>
              </w:rPr>
            </w:pPr>
          </w:p>
        </w:tc>
        <w:tc>
          <w:tcPr>
            <w:tcW w:w="634" w:type="dxa"/>
            <w:vAlign w:val="center"/>
          </w:tcPr>
          <w:p w:rsidR="001C6F20" w:rsidRPr="002602C0" w:rsidRDefault="001C6F20" w:rsidP="00CB74E9">
            <w:pPr>
              <w:jc w:val="center"/>
              <w:rPr>
                <w:b/>
                <w:sz w:val="16"/>
                <w:szCs w:val="16"/>
              </w:rPr>
            </w:pPr>
          </w:p>
        </w:tc>
        <w:tc>
          <w:tcPr>
            <w:tcW w:w="634" w:type="dxa"/>
            <w:vAlign w:val="center"/>
          </w:tcPr>
          <w:p w:rsidR="001C6F20" w:rsidRPr="002602C0" w:rsidRDefault="001C6F20" w:rsidP="00CB74E9">
            <w:pPr>
              <w:jc w:val="center"/>
              <w:rPr>
                <w:b/>
                <w:sz w:val="16"/>
                <w:szCs w:val="16"/>
              </w:rPr>
            </w:pPr>
          </w:p>
        </w:tc>
        <w:tc>
          <w:tcPr>
            <w:tcW w:w="634" w:type="dxa"/>
            <w:vAlign w:val="center"/>
          </w:tcPr>
          <w:p w:rsidR="001C6F20" w:rsidRPr="002602C0" w:rsidRDefault="001C6F20" w:rsidP="00CB74E9">
            <w:pPr>
              <w:jc w:val="center"/>
              <w:rPr>
                <w:b/>
                <w:sz w:val="16"/>
                <w:szCs w:val="16"/>
              </w:rPr>
            </w:pPr>
          </w:p>
        </w:tc>
        <w:tc>
          <w:tcPr>
            <w:tcW w:w="635" w:type="dxa"/>
            <w:vAlign w:val="center"/>
          </w:tcPr>
          <w:p w:rsidR="001C6F20" w:rsidRPr="002602C0" w:rsidRDefault="001C6F20" w:rsidP="00CB74E9">
            <w:pPr>
              <w:jc w:val="center"/>
              <w:rPr>
                <w:b/>
                <w:sz w:val="16"/>
                <w:szCs w:val="16"/>
              </w:rPr>
            </w:pPr>
          </w:p>
        </w:tc>
        <w:tc>
          <w:tcPr>
            <w:tcW w:w="634" w:type="dxa"/>
            <w:vAlign w:val="center"/>
          </w:tcPr>
          <w:p w:rsidR="001C6F20" w:rsidRPr="002602C0" w:rsidRDefault="001C6F20" w:rsidP="00CB74E9">
            <w:pPr>
              <w:jc w:val="center"/>
              <w:rPr>
                <w:b/>
                <w:sz w:val="16"/>
                <w:szCs w:val="16"/>
              </w:rPr>
            </w:pPr>
          </w:p>
        </w:tc>
        <w:tc>
          <w:tcPr>
            <w:tcW w:w="634" w:type="dxa"/>
            <w:vAlign w:val="center"/>
          </w:tcPr>
          <w:p w:rsidR="001C6F20" w:rsidRPr="002602C0" w:rsidRDefault="001C6F20" w:rsidP="00CB74E9">
            <w:pPr>
              <w:jc w:val="center"/>
              <w:rPr>
                <w:b/>
                <w:sz w:val="16"/>
                <w:szCs w:val="16"/>
              </w:rPr>
            </w:pPr>
          </w:p>
        </w:tc>
        <w:tc>
          <w:tcPr>
            <w:tcW w:w="634" w:type="dxa"/>
            <w:vAlign w:val="center"/>
          </w:tcPr>
          <w:p w:rsidR="001C6F20" w:rsidRPr="002602C0" w:rsidRDefault="001C6F20" w:rsidP="00CB74E9">
            <w:pPr>
              <w:jc w:val="center"/>
              <w:rPr>
                <w:b/>
                <w:sz w:val="16"/>
                <w:szCs w:val="16"/>
              </w:rPr>
            </w:pPr>
          </w:p>
        </w:tc>
        <w:tc>
          <w:tcPr>
            <w:tcW w:w="635" w:type="dxa"/>
            <w:vAlign w:val="center"/>
          </w:tcPr>
          <w:p w:rsidR="001C6F20" w:rsidRPr="002602C0" w:rsidRDefault="001C6F20" w:rsidP="00CB74E9">
            <w:pPr>
              <w:jc w:val="center"/>
              <w:rPr>
                <w:b/>
                <w:sz w:val="16"/>
                <w:szCs w:val="16"/>
              </w:rPr>
            </w:pPr>
          </w:p>
        </w:tc>
      </w:tr>
      <w:tr w:rsidR="001C6F20" w:rsidRPr="007F5963" w:rsidTr="00151FCA">
        <w:trPr>
          <w:jc w:val="center"/>
        </w:trPr>
        <w:tc>
          <w:tcPr>
            <w:tcW w:w="360" w:type="dxa"/>
          </w:tcPr>
          <w:p w:rsidR="001C6F20" w:rsidRPr="00585471" w:rsidRDefault="001C6F20" w:rsidP="00CB74E9">
            <w:pPr>
              <w:jc w:val="center"/>
              <w:rPr>
                <w:sz w:val="20"/>
              </w:rPr>
            </w:pPr>
            <w:r w:rsidRPr="00585471">
              <w:rPr>
                <w:sz w:val="20"/>
              </w:rPr>
              <w:t>3b</w:t>
            </w:r>
          </w:p>
        </w:tc>
        <w:tc>
          <w:tcPr>
            <w:tcW w:w="2829" w:type="dxa"/>
            <w:tcMar>
              <w:right w:w="0" w:type="dxa"/>
            </w:tcMar>
          </w:tcPr>
          <w:p w:rsidR="001C6F20" w:rsidRDefault="001C6F20" w:rsidP="00CB74E9">
            <w:pPr>
              <w:rPr>
                <w:sz w:val="20"/>
              </w:rPr>
            </w:pPr>
            <w:r>
              <w:rPr>
                <w:sz w:val="20"/>
              </w:rPr>
              <w:t xml:space="preserve">    Waiting Admission &lt; 30 Days</w:t>
            </w:r>
          </w:p>
        </w:tc>
        <w:tc>
          <w:tcPr>
            <w:tcW w:w="634" w:type="dxa"/>
            <w:vAlign w:val="center"/>
          </w:tcPr>
          <w:p w:rsidR="001C6F20" w:rsidRPr="002602C0" w:rsidRDefault="001C6F20" w:rsidP="00CB74E9">
            <w:pPr>
              <w:jc w:val="center"/>
              <w:rPr>
                <w:b/>
                <w:sz w:val="16"/>
                <w:szCs w:val="16"/>
              </w:rPr>
            </w:pPr>
          </w:p>
        </w:tc>
        <w:tc>
          <w:tcPr>
            <w:tcW w:w="634" w:type="dxa"/>
            <w:vAlign w:val="center"/>
          </w:tcPr>
          <w:p w:rsidR="001C6F20" w:rsidRPr="002602C0" w:rsidRDefault="001C6F20" w:rsidP="00CB74E9">
            <w:pPr>
              <w:jc w:val="center"/>
              <w:rPr>
                <w:b/>
                <w:sz w:val="16"/>
                <w:szCs w:val="16"/>
              </w:rPr>
            </w:pPr>
          </w:p>
        </w:tc>
        <w:tc>
          <w:tcPr>
            <w:tcW w:w="634" w:type="dxa"/>
            <w:vAlign w:val="center"/>
          </w:tcPr>
          <w:p w:rsidR="001C6F20" w:rsidRPr="002602C0" w:rsidRDefault="001C6F20" w:rsidP="00CB74E9">
            <w:pPr>
              <w:jc w:val="center"/>
              <w:rPr>
                <w:b/>
                <w:sz w:val="16"/>
                <w:szCs w:val="16"/>
              </w:rPr>
            </w:pPr>
          </w:p>
        </w:tc>
        <w:tc>
          <w:tcPr>
            <w:tcW w:w="634" w:type="dxa"/>
            <w:vAlign w:val="center"/>
          </w:tcPr>
          <w:p w:rsidR="001C6F20" w:rsidRPr="002602C0" w:rsidRDefault="001C6F20" w:rsidP="00CB74E9">
            <w:pPr>
              <w:jc w:val="center"/>
              <w:rPr>
                <w:b/>
                <w:sz w:val="16"/>
                <w:szCs w:val="16"/>
              </w:rPr>
            </w:pPr>
          </w:p>
        </w:tc>
        <w:tc>
          <w:tcPr>
            <w:tcW w:w="635" w:type="dxa"/>
            <w:vAlign w:val="center"/>
          </w:tcPr>
          <w:p w:rsidR="001C6F20" w:rsidRPr="002602C0" w:rsidRDefault="001C6F20" w:rsidP="00CB74E9">
            <w:pPr>
              <w:jc w:val="center"/>
              <w:rPr>
                <w:b/>
                <w:sz w:val="16"/>
                <w:szCs w:val="16"/>
              </w:rPr>
            </w:pPr>
          </w:p>
        </w:tc>
        <w:tc>
          <w:tcPr>
            <w:tcW w:w="634" w:type="dxa"/>
            <w:vAlign w:val="center"/>
          </w:tcPr>
          <w:p w:rsidR="001C6F20" w:rsidRPr="002602C0" w:rsidRDefault="001C6F20" w:rsidP="00CB74E9">
            <w:pPr>
              <w:jc w:val="center"/>
              <w:rPr>
                <w:b/>
                <w:sz w:val="16"/>
                <w:szCs w:val="16"/>
              </w:rPr>
            </w:pPr>
          </w:p>
        </w:tc>
        <w:tc>
          <w:tcPr>
            <w:tcW w:w="634" w:type="dxa"/>
            <w:vAlign w:val="center"/>
          </w:tcPr>
          <w:p w:rsidR="001C6F20" w:rsidRPr="002602C0" w:rsidRDefault="001C6F20" w:rsidP="00CB74E9">
            <w:pPr>
              <w:jc w:val="center"/>
              <w:rPr>
                <w:b/>
                <w:sz w:val="16"/>
                <w:szCs w:val="16"/>
              </w:rPr>
            </w:pPr>
          </w:p>
        </w:tc>
        <w:tc>
          <w:tcPr>
            <w:tcW w:w="634" w:type="dxa"/>
            <w:vAlign w:val="center"/>
          </w:tcPr>
          <w:p w:rsidR="001C6F20" w:rsidRPr="002602C0" w:rsidRDefault="001C6F20" w:rsidP="00CB74E9">
            <w:pPr>
              <w:jc w:val="center"/>
              <w:rPr>
                <w:b/>
                <w:sz w:val="16"/>
                <w:szCs w:val="16"/>
              </w:rPr>
            </w:pPr>
          </w:p>
        </w:tc>
        <w:tc>
          <w:tcPr>
            <w:tcW w:w="635" w:type="dxa"/>
            <w:vAlign w:val="center"/>
          </w:tcPr>
          <w:p w:rsidR="001C6F20" w:rsidRPr="002602C0" w:rsidRDefault="001C6F20" w:rsidP="00CB74E9">
            <w:pPr>
              <w:jc w:val="center"/>
              <w:rPr>
                <w:b/>
                <w:sz w:val="16"/>
                <w:szCs w:val="16"/>
              </w:rPr>
            </w:pPr>
          </w:p>
        </w:tc>
        <w:tc>
          <w:tcPr>
            <w:tcW w:w="634" w:type="dxa"/>
            <w:vAlign w:val="center"/>
          </w:tcPr>
          <w:p w:rsidR="001C6F20" w:rsidRPr="002602C0" w:rsidRDefault="001C6F20" w:rsidP="00CB74E9">
            <w:pPr>
              <w:jc w:val="center"/>
              <w:rPr>
                <w:b/>
                <w:sz w:val="16"/>
                <w:szCs w:val="16"/>
              </w:rPr>
            </w:pPr>
          </w:p>
        </w:tc>
        <w:tc>
          <w:tcPr>
            <w:tcW w:w="634" w:type="dxa"/>
            <w:vAlign w:val="center"/>
          </w:tcPr>
          <w:p w:rsidR="001C6F20" w:rsidRPr="002602C0" w:rsidRDefault="001C6F20" w:rsidP="00CB74E9">
            <w:pPr>
              <w:jc w:val="center"/>
              <w:rPr>
                <w:b/>
                <w:sz w:val="16"/>
                <w:szCs w:val="16"/>
              </w:rPr>
            </w:pPr>
          </w:p>
        </w:tc>
        <w:tc>
          <w:tcPr>
            <w:tcW w:w="634" w:type="dxa"/>
            <w:vAlign w:val="center"/>
          </w:tcPr>
          <w:p w:rsidR="001C6F20" w:rsidRPr="002602C0" w:rsidRDefault="001C6F20" w:rsidP="00CB74E9">
            <w:pPr>
              <w:jc w:val="center"/>
              <w:rPr>
                <w:b/>
                <w:sz w:val="16"/>
                <w:szCs w:val="16"/>
              </w:rPr>
            </w:pPr>
          </w:p>
        </w:tc>
        <w:tc>
          <w:tcPr>
            <w:tcW w:w="635" w:type="dxa"/>
            <w:vAlign w:val="center"/>
          </w:tcPr>
          <w:p w:rsidR="001C6F20" w:rsidRPr="002602C0" w:rsidRDefault="001C6F20" w:rsidP="00CB74E9">
            <w:pPr>
              <w:jc w:val="center"/>
              <w:rPr>
                <w:b/>
                <w:sz w:val="16"/>
                <w:szCs w:val="16"/>
              </w:rPr>
            </w:pPr>
          </w:p>
        </w:tc>
      </w:tr>
      <w:tr w:rsidR="001C6F20" w:rsidRPr="007F5963" w:rsidTr="00151FCA">
        <w:trPr>
          <w:jc w:val="center"/>
        </w:trPr>
        <w:tc>
          <w:tcPr>
            <w:tcW w:w="360" w:type="dxa"/>
          </w:tcPr>
          <w:p w:rsidR="001C6F20" w:rsidRPr="00585471" w:rsidRDefault="001C6F20" w:rsidP="00CB74E9">
            <w:pPr>
              <w:jc w:val="center"/>
              <w:rPr>
                <w:sz w:val="20"/>
              </w:rPr>
            </w:pPr>
            <w:r w:rsidRPr="00585471">
              <w:rPr>
                <w:sz w:val="20"/>
              </w:rPr>
              <w:t>3c</w:t>
            </w:r>
          </w:p>
        </w:tc>
        <w:tc>
          <w:tcPr>
            <w:tcW w:w="2829" w:type="dxa"/>
            <w:tcMar>
              <w:right w:w="0" w:type="dxa"/>
            </w:tcMar>
          </w:tcPr>
          <w:p w:rsidR="001C6F20" w:rsidRDefault="001C6F20" w:rsidP="00CB74E9">
            <w:pPr>
              <w:rPr>
                <w:sz w:val="20"/>
              </w:rPr>
            </w:pPr>
            <w:r>
              <w:rPr>
                <w:sz w:val="20"/>
              </w:rPr>
              <w:t xml:space="preserve">    Waiting Admission 30+ Days</w:t>
            </w:r>
          </w:p>
        </w:tc>
        <w:tc>
          <w:tcPr>
            <w:tcW w:w="634" w:type="dxa"/>
            <w:tcBorders>
              <w:bottom w:val="single" w:sz="4" w:space="0" w:color="auto"/>
            </w:tcBorders>
            <w:vAlign w:val="center"/>
          </w:tcPr>
          <w:p w:rsidR="001C6F20" w:rsidRPr="002602C0" w:rsidRDefault="001C6F20" w:rsidP="00CB74E9">
            <w:pPr>
              <w:jc w:val="center"/>
              <w:rPr>
                <w:b/>
                <w:sz w:val="16"/>
                <w:szCs w:val="16"/>
              </w:rPr>
            </w:pPr>
          </w:p>
        </w:tc>
        <w:tc>
          <w:tcPr>
            <w:tcW w:w="634" w:type="dxa"/>
            <w:tcBorders>
              <w:bottom w:val="single" w:sz="4" w:space="0" w:color="auto"/>
            </w:tcBorders>
            <w:vAlign w:val="center"/>
          </w:tcPr>
          <w:p w:rsidR="001C6F20" w:rsidRPr="002602C0" w:rsidRDefault="001C6F20" w:rsidP="00CB74E9">
            <w:pPr>
              <w:jc w:val="center"/>
              <w:rPr>
                <w:b/>
                <w:sz w:val="16"/>
                <w:szCs w:val="16"/>
              </w:rPr>
            </w:pPr>
          </w:p>
        </w:tc>
        <w:tc>
          <w:tcPr>
            <w:tcW w:w="634" w:type="dxa"/>
            <w:tcBorders>
              <w:bottom w:val="single" w:sz="4" w:space="0" w:color="auto"/>
            </w:tcBorders>
            <w:vAlign w:val="center"/>
          </w:tcPr>
          <w:p w:rsidR="001C6F20" w:rsidRPr="002602C0" w:rsidRDefault="001C6F20" w:rsidP="00CB74E9">
            <w:pPr>
              <w:jc w:val="center"/>
              <w:rPr>
                <w:b/>
                <w:sz w:val="16"/>
                <w:szCs w:val="16"/>
              </w:rPr>
            </w:pPr>
          </w:p>
        </w:tc>
        <w:tc>
          <w:tcPr>
            <w:tcW w:w="634" w:type="dxa"/>
            <w:tcBorders>
              <w:bottom w:val="single" w:sz="4" w:space="0" w:color="auto"/>
            </w:tcBorders>
            <w:vAlign w:val="center"/>
          </w:tcPr>
          <w:p w:rsidR="001C6F20" w:rsidRPr="002602C0" w:rsidRDefault="001C6F20" w:rsidP="00CB74E9">
            <w:pPr>
              <w:jc w:val="center"/>
              <w:rPr>
                <w:b/>
                <w:sz w:val="16"/>
                <w:szCs w:val="16"/>
              </w:rPr>
            </w:pPr>
          </w:p>
        </w:tc>
        <w:tc>
          <w:tcPr>
            <w:tcW w:w="635" w:type="dxa"/>
            <w:tcBorders>
              <w:bottom w:val="single" w:sz="4" w:space="0" w:color="auto"/>
            </w:tcBorders>
            <w:vAlign w:val="center"/>
          </w:tcPr>
          <w:p w:rsidR="001C6F20" w:rsidRPr="002602C0" w:rsidRDefault="001C6F20" w:rsidP="00CB74E9">
            <w:pPr>
              <w:jc w:val="center"/>
              <w:rPr>
                <w:b/>
                <w:sz w:val="16"/>
                <w:szCs w:val="16"/>
              </w:rPr>
            </w:pPr>
          </w:p>
        </w:tc>
        <w:tc>
          <w:tcPr>
            <w:tcW w:w="634" w:type="dxa"/>
            <w:tcBorders>
              <w:bottom w:val="single" w:sz="4" w:space="0" w:color="auto"/>
            </w:tcBorders>
            <w:vAlign w:val="center"/>
          </w:tcPr>
          <w:p w:rsidR="001C6F20" w:rsidRPr="002602C0" w:rsidRDefault="001C6F20" w:rsidP="00CB74E9">
            <w:pPr>
              <w:jc w:val="center"/>
              <w:rPr>
                <w:b/>
                <w:sz w:val="16"/>
                <w:szCs w:val="16"/>
              </w:rPr>
            </w:pPr>
          </w:p>
        </w:tc>
        <w:tc>
          <w:tcPr>
            <w:tcW w:w="634" w:type="dxa"/>
            <w:tcBorders>
              <w:bottom w:val="single" w:sz="4" w:space="0" w:color="auto"/>
            </w:tcBorders>
            <w:vAlign w:val="center"/>
          </w:tcPr>
          <w:p w:rsidR="001C6F20" w:rsidRPr="002602C0" w:rsidRDefault="001C6F20" w:rsidP="00CB74E9">
            <w:pPr>
              <w:jc w:val="center"/>
              <w:rPr>
                <w:b/>
                <w:sz w:val="16"/>
                <w:szCs w:val="16"/>
              </w:rPr>
            </w:pPr>
          </w:p>
        </w:tc>
        <w:tc>
          <w:tcPr>
            <w:tcW w:w="634" w:type="dxa"/>
            <w:tcBorders>
              <w:bottom w:val="single" w:sz="4" w:space="0" w:color="auto"/>
            </w:tcBorders>
            <w:vAlign w:val="center"/>
          </w:tcPr>
          <w:p w:rsidR="001C6F20" w:rsidRPr="002602C0" w:rsidRDefault="001C6F20" w:rsidP="00CB74E9">
            <w:pPr>
              <w:jc w:val="center"/>
              <w:rPr>
                <w:b/>
                <w:sz w:val="16"/>
                <w:szCs w:val="16"/>
              </w:rPr>
            </w:pPr>
          </w:p>
        </w:tc>
        <w:tc>
          <w:tcPr>
            <w:tcW w:w="635" w:type="dxa"/>
            <w:tcBorders>
              <w:bottom w:val="single" w:sz="4" w:space="0" w:color="auto"/>
            </w:tcBorders>
            <w:vAlign w:val="center"/>
          </w:tcPr>
          <w:p w:rsidR="001C6F20" w:rsidRPr="002602C0" w:rsidRDefault="001C6F20" w:rsidP="00CB74E9">
            <w:pPr>
              <w:jc w:val="center"/>
              <w:rPr>
                <w:b/>
                <w:sz w:val="16"/>
                <w:szCs w:val="16"/>
              </w:rPr>
            </w:pPr>
          </w:p>
        </w:tc>
        <w:tc>
          <w:tcPr>
            <w:tcW w:w="634" w:type="dxa"/>
            <w:tcBorders>
              <w:bottom w:val="single" w:sz="4" w:space="0" w:color="auto"/>
            </w:tcBorders>
            <w:vAlign w:val="center"/>
          </w:tcPr>
          <w:p w:rsidR="001C6F20" w:rsidRPr="002602C0" w:rsidRDefault="001C6F20" w:rsidP="00CB74E9">
            <w:pPr>
              <w:jc w:val="center"/>
              <w:rPr>
                <w:b/>
                <w:sz w:val="16"/>
                <w:szCs w:val="16"/>
              </w:rPr>
            </w:pPr>
          </w:p>
        </w:tc>
        <w:tc>
          <w:tcPr>
            <w:tcW w:w="634" w:type="dxa"/>
            <w:tcBorders>
              <w:bottom w:val="single" w:sz="4" w:space="0" w:color="auto"/>
            </w:tcBorders>
            <w:vAlign w:val="center"/>
          </w:tcPr>
          <w:p w:rsidR="001C6F20" w:rsidRPr="002602C0" w:rsidRDefault="001C6F20" w:rsidP="00CB74E9">
            <w:pPr>
              <w:jc w:val="center"/>
              <w:rPr>
                <w:b/>
                <w:sz w:val="16"/>
                <w:szCs w:val="16"/>
              </w:rPr>
            </w:pPr>
          </w:p>
        </w:tc>
        <w:tc>
          <w:tcPr>
            <w:tcW w:w="634" w:type="dxa"/>
            <w:tcBorders>
              <w:bottom w:val="single" w:sz="4" w:space="0" w:color="auto"/>
            </w:tcBorders>
            <w:vAlign w:val="center"/>
          </w:tcPr>
          <w:p w:rsidR="001C6F20" w:rsidRPr="002602C0" w:rsidRDefault="001C6F20" w:rsidP="00CB74E9">
            <w:pPr>
              <w:jc w:val="center"/>
              <w:rPr>
                <w:b/>
                <w:sz w:val="16"/>
                <w:szCs w:val="16"/>
              </w:rPr>
            </w:pPr>
          </w:p>
        </w:tc>
        <w:tc>
          <w:tcPr>
            <w:tcW w:w="635" w:type="dxa"/>
            <w:tcBorders>
              <w:bottom w:val="single" w:sz="4" w:space="0" w:color="auto"/>
            </w:tcBorders>
            <w:vAlign w:val="center"/>
          </w:tcPr>
          <w:p w:rsidR="001C6F20" w:rsidRPr="002602C0" w:rsidRDefault="001C6F20" w:rsidP="00CB74E9">
            <w:pPr>
              <w:jc w:val="center"/>
              <w:rPr>
                <w:b/>
                <w:sz w:val="16"/>
                <w:szCs w:val="16"/>
              </w:rPr>
            </w:pPr>
          </w:p>
        </w:tc>
      </w:tr>
      <w:tr w:rsidR="00151FCA" w:rsidRPr="007F5963" w:rsidTr="00151FCA">
        <w:trPr>
          <w:jc w:val="center"/>
        </w:trPr>
        <w:tc>
          <w:tcPr>
            <w:tcW w:w="360" w:type="dxa"/>
          </w:tcPr>
          <w:p w:rsidR="00151FCA" w:rsidRPr="00585471" w:rsidRDefault="00151FCA" w:rsidP="00CB74E9">
            <w:pPr>
              <w:jc w:val="center"/>
              <w:rPr>
                <w:sz w:val="20"/>
              </w:rPr>
            </w:pPr>
            <w:r w:rsidRPr="00585471">
              <w:rPr>
                <w:sz w:val="20"/>
              </w:rPr>
              <w:t>4</w:t>
            </w:r>
          </w:p>
        </w:tc>
        <w:tc>
          <w:tcPr>
            <w:tcW w:w="2829" w:type="dxa"/>
            <w:tcMar>
              <w:right w:w="0" w:type="dxa"/>
            </w:tcMar>
          </w:tcPr>
          <w:p w:rsidR="00151FCA" w:rsidRPr="0034736E" w:rsidRDefault="00151FCA" w:rsidP="00455CF6">
            <w:pPr>
              <w:rPr>
                <w:sz w:val="20"/>
              </w:rPr>
            </w:pPr>
            <w:r>
              <w:rPr>
                <w:sz w:val="20"/>
              </w:rPr>
              <w:t>Are</w:t>
            </w:r>
            <w:r w:rsidRPr="0034736E">
              <w:rPr>
                <w:sz w:val="20"/>
              </w:rPr>
              <w:t xml:space="preserve"> you</w:t>
            </w:r>
            <w:r>
              <w:rPr>
                <w:sz w:val="20"/>
              </w:rPr>
              <w:t xml:space="preserve"> able to </w:t>
            </w:r>
            <w:r w:rsidRPr="0034736E">
              <w:rPr>
                <w:sz w:val="20"/>
              </w:rPr>
              <w:t xml:space="preserve">refer </w:t>
            </w:r>
            <w:r w:rsidRPr="008D61E0">
              <w:rPr>
                <w:sz w:val="20"/>
              </w:rPr>
              <w:t xml:space="preserve">persons </w:t>
            </w:r>
            <w:r w:rsidRPr="0034736E">
              <w:rPr>
                <w:sz w:val="20"/>
              </w:rPr>
              <w:t xml:space="preserve">to </w:t>
            </w:r>
            <w:r>
              <w:rPr>
                <w:sz w:val="20"/>
              </w:rPr>
              <w:t>other agencies for these</w:t>
            </w:r>
            <w:r w:rsidRPr="0034736E">
              <w:rPr>
                <w:sz w:val="20"/>
              </w:rPr>
              <w:t xml:space="preserve"> service</w:t>
            </w:r>
            <w:r>
              <w:rPr>
                <w:sz w:val="20"/>
              </w:rPr>
              <w:t xml:space="preserve">s </w:t>
            </w:r>
            <w:r w:rsidR="00455CF6">
              <w:rPr>
                <w:sz w:val="20"/>
              </w:rPr>
              <w:t>when</w:t>
            </w:r>
            <w:r>
              <w:rPr>
                <w:sz w:val="20"/>
              </w:rPr>
              <w:t xml:space="preserve"> you cannot provide them?</w:t>
            </w:r>
          </w:p>
        </w:tc>
        <w:tc>
          <w:tcPr>
            <w:tcW w:w="634" w:type="dxa"/>
            <w:shd w:val="clear" w:color="auto" w:fill="auto"/>
            <w:vAlign w:val="center"/>
          </w:tcPr>
          <w:p w:rsidR="00151FCA" w:rsidRPr="002602C0" w:rsidRDefault="00151FCA" w:rsidP="006E443E">
            <w:pPr>
              <w:jc w:val="center"/>
              <w:rPr>
                <w:b/>
                <w:sz w:val="16"/>
                <w:szCs w:val="16"/>
              </w:rPr>
            </w:pPr>
            <w:r>
              <w:rPr>
                <w:b/>
                <w:sz w:val="16"/>
                <w:szCs w:val="16"/>
              </w:rPr>
              <w:t>y  /  n</w:t>
            </w:r>
          </w:p>
        </w:tc>
        <w:tc>
          <w:tcPr>
            <w:tcW w:w="634" w:type="dxa"/>
            <w:shd w:val="clear" w:color="auto" w:fill="auto"/>
            <w:vAlign w:val="center"/>
          </w:tcPr>
          <w:p w:rsidR="00151FCA" w:rsidRPr="002602C0" w:rsidRDefault="00151FCA" w:rsidP="006E443E">
            <w:pPr>
              <w:jc w:val="center"/>
              <w:rPr>
                <w:b/>
                <w:sz w:val="16"/>
                <w:szCs w:val="16"/>
              </w:rPr>
            </w:pPr>
            <w:r>
              <w:rPr>
                <w:b/>
                <w:sz w:val="16"/>
                <w:szCs w:val="16"/>
              </w:rPr>
              <w:t>y  /  n</w:t>
            </w:r>
          </w:p>
        </w:tc>
        <w:tc>
          <w:tcPr>
            <w:tcW w:w="634" w:type="dxa"/>
            <w:shd w:val="clear" w:color="auto" w:fill="auto"/>
            <w:vAlign w:val="center"/>
          </w:tcPr>
          <w:p w:rsidR="00151FCA" w:rsidRPr="002602C0" w:rsidRDefault="00151FCA" w:rsidP="006E443E">
            <w:pPr>
              <w:jc w:val="center"/>
              <w:rPr>
                <w:b/>
                <w:sz w:val="16"/>
                <w:szCs w:val="16"/>
              </w:rPr>
            </w:pPr>
            <w:r>
              <w:rPr>
                <w:b/>
                <w:sz w:val="16"/>
                <w:szCs w:val="16"/>
              </w:rPr>
              <w:t>y  /  n</w:t>
            </w:r>
          </w:p>
        </w:tc>
        <w:tc>
          <w:tcPr>
            <w:tcW w:w="634" w:type="dxa"/>
            <w:shd w:val="clear" w:color="auto" w:fill="auto"/>
            <w:vAlign w:val="center"/>
          </w:tcPr>
          <w:p w:rsidR="00151FCA" w:rsidRPr="002602C0" w:rsidRDefault="00151FCA" w:rsidP="006E443E">
            <w:pPr>
              <w:jc w:val="center"/>
              <w:rPr>
                <w:b/>
                <w:sz w:val="16"/>
                <w:szCs w:val="16"/>
              </w:rPr>
            </w:pPr>
            <w:r>
              <w:rPr>
                <w:b/>
                <w:sz w:val="16"/>
                <w:szCs w:val="16"/>
              </w:rPr>
              <w:t>y  /  n</w:t>
            </w:r>
          </w:p>
        </w:tc>
        <w:tc>
          <w:tcPr>
            <w:tcW w:w="635" w:type="dxa"/>
            <w:shd w:val="clear" w:color="auto" w:fill="auto"/>
            <w:vAlign w:val="center"/>
          </w:tcPr>
          <w:p w:rsidR="00151FCA" w:rsidRPr="002602C0" w:rsidRDefault="00151FCA" w:rsidP="006E443E">
            <w:pPr>
              <w:jc w:val="center"/>
              <w:rPr>
                <w:b/>
                <w:sz w:val="16"/>
                <w:szCs w:val="16"/>
              </w:rPr>
            </w:pPr>
            <w:r>
              <w:rPr>
                <w:b/>
                <w:sz w:val="16"/>
                <w:szCs w:val="16"/>
              </w:rPr>
              <w:t>y  /  n</w:t>
            </w:r>
          </w:p>
        </w:tc>
        <w:tc>
          <w:tcPr>
            <w:tcW w:w="634" w:type="dxa"/>
            <w:shd w:val="clear" w:color="auto" w:fill="auto"/>
            <w:vAlign w:val="center"/>
          </w:tcPr>
          <w:p w:rsidR="00151FCA" w:rsidRPr="002602C0" w:rsidRDefault="00151FCA" w:rsidP="006E443E">
            <w:pPr>
              <w:jc w:val="center"/>
              <w:rPr>
                <w:b/>
                <w:sz w:val="16"/>
                <w:szCs w:val="16"/>
              </w:rPr>
            </w:pPr>
            <w:r>
              <w:rPr>
                <w:b/>
                <w:sz w:val="16"/>
                <w:szCs w:val="16"/>
              </w:rPr>
              <w:t>y  /  n</w:t>
            </w:r>
          </w:p>
        </w:tc>
        <w:tc>
          <w:tcPr>
            <w:tcW w:w="634" w:type="dxa"/>
            <w:shd w:val="clear" w:color="auto" w:fill="auto"/>
            <w:vAlign w:val="center"/>
          </w:tcPr>
          <w:p w:rsidR="00151FCA" w:rsidRPr="002602C0" w:rsidRDefault="00151FCA" w:rsidP="006E443E">
            <w:pPr>
              <w:jc w:val="center"/>
              <w:rPr>
                <w:b/>
                <w:sz w:val="16"/>
                <w:szCs w:val="16"/>
              </w:rPr>
            </w:pPr>
            <w:r>
              <w:rPr>
                <w:b/>
                <w:sz w:val="16"/>
                <w:szCs w:val="16"/>
              </w:rPr>
              <w:t>y  /  n</w:t>
            </w:r>
          </w:p>
        </w:tc>
        <w:tc>
          <w:tcPr>
            <w:tcW w:w="634" w:type="dxa"/>
            <w:shd w:val="clear" w:color="auto" w:fill="auto"/>
            <w:vAlign w:val="center"/>
          </w:tcPr>
          <w:p w:rsidR="00151FCA" w:rsidRPr="002602C0" w:rsidRDefault="00151FCA" w:rsidP="006E443E">
            <w:pPr>
              <w:jc w:val="center"/>
              <w:rPr>
                <w:b/>
                <w:sz w:val="16"/>
                <w:szCs w:val="16"/>
              </w:rPr>
            </w:pPr>
            <w:r>
              <w:rPr>
                <w:b/>
                <w:sz w:val="16"/>
                <w:szCs w:val="16"/>
              </w:rPr>
              <w:t>y  /  n</w:t>
            </w:r>
          </w:p>
        </w:tc>
        <w:tc>
          <w:tcPr>
            <w:tcW w:w="635" w:type="dxa"/>
            <w:shd w:val="clear" w:color="auto" w:fill="auto"/>
            <w:vAlign w:val="center"/>
          </w:tcPr>
          <w:p w:rsidR="00151FCA" w:rsidRPr="002602C0" w:rsidRDefault="00151FCA" w:rsidP="006E443E">
            <w:pPr>
              <w:jc w:val="center"/>
              <w:rPr>
                <w:b/>
                <w:sz w:val="16"/>
                <w:szCs w:val="16"/>
              </w:rPr>
            </w:pPr>
            <w:r>
              <w:rPr>
                <w:b/>
                <w:sz w:val="16"/>
                <w:szCs w:val="16"/>
              </w:rPr>
              <w:t>y  /  n</w:t>
            </w:r>
          </w:p>
        </w:tc>
        <w:tc>
          <w:tcPr>
            <w:tcW w:w="634" w:type="dxa"/>
            <w:shd w:val="clear" w:color="auto" w:fill="auto"/>
            <w:vAlign w:val="center"/>
          </w:tcPr>
          <w:p w:rsidR="00151FCA" w:rsidRPr="002602C0" w:rsidRDefault="00151FCA" w:rsidP="006E443E">
            <w:pPr>
              <w:jc w:val="center"/>
              <w:rPr>
                <w:b/>
                <w:sz w:val="16"/>
                <w:szCs w:val="16"/>
              </w:rPr>
            </w:pPr>
            <w:r>
              <w:rPr>
                <w:b/>
                <w:sz w:val="16"/>
                <w:szCs w:val="16"/>
              </w:rPr>
              <w:t>y  /  n</w:t>
            </w:r>
          </w:p>
        </w:tc>
        <w:tc>
          <w:tcPr>
            <w:tcW w:w="634" w:type="dxa"/>
            <w:shd w:val="clear" w:color="auto" w:fill="auto"/>
            <w:vAlign w:val="center"/>
          </w:tcPr>
          <w:p w:rsidR="00151FCA" w:rsidRPr="002602C0" w:rsidRDefault="00151FCA" w:rsidP="006E443E">
            <w:pPr>
              <w:jc w:val="center"/>
              <w:rPr>
                <w:b/>
                <w:sz w:val="16"/>
                <w:szCs w:val="16"/>
              </w:rPr>
            </w:pPr>
            <w:r>
              <w:rPr>
                <w:b/>
                <w:sz w:val="16"/>
                <w:szCs w:val="16"/>
              </w:rPr>
              <w:t>y  /  n</w:t>
            </w:r>
          </w:p>
        </w:tc>
        <w:tc>
          <w:tcPr>
            <w:tcW w:w="634" w:type="dxa"/>
            <w:shd w:val="clear" w:color="auto" w:fill="auto"/>
            <w:vAlign w:val="center"/>
          </w:tcPr>
          <w:p w:rsidR="00151FCA" w:rsidRPr="002602C0" w:rsidRDefault="00151FCA" w:rsidP="006E443E">
            <w:pPr>
              <w:jc w:val="center"/>
              <w:rPr>
                <w:b/>
                <w:sz w:val="16"/>
                <w:szCs w:val="16"/>
              </w:rPr>
            </w:pPr>
            <w:r>
              <w:rPr>
                <w:b/>
                <w:sz w:val="16"/>
                <w:szCs w:val="16"/>
              </w:rPr>
              <w:t>y  /  n</w:t>
            </w:r>
          </w:p>
        </w:tc>
        <w:tc>
          <w:tcPr>
            <w:tcW w:w="635" w:type="dxa"/>
            <w:shd w:val="clear" w:color="auto" w:fill="auto"/>
            <w:vAlign w:val="center"/>
          </w:tcPr>
          <w:p w:rsidR="00151FCA" w:rsidRPr="002602C0" w:rsidRDefault="00151FCA" w:rsidP="006E443E">
            <w:pPr>
              <w:jc w:val="center"/>
              <w:rPr>
                <w:b/>
                <w:sz w:val="16"/>
                <w:szCs w:val="16"/>
              </w:rPr>
            </w:pPr>
            <w:r>
              <w:rPr>
                <w:b/>
                <w:sz w:val="16"/>
                <w:szCs w:val="16"/>
              </w:rPr>
              <w:t>y  /  n</w:t>
            </w:r>
          </w:p>
        </w:tc>
      </w:tr>
      <w:tr w:rsidR="004E4009" w:rsidRPr="007F5963" w:rsidTr="00151FCA">
        <w:trPr>
          <w:jc w:val="center"/>
        </w:trPr>
        <w:tc>
          <w:tcPr>
            <w:tcW w:w="360" w:type="dxa"/>
          </w:tcPr>
          <w:p w:rsidR="004E4009" w:rsidRPr="007352F7" w:rsidRDefault="004E4009" w:rsidP="00CB74E9">
            <w:pPr>
              <w:jc w:val="right"/>
              <w:rPr>
                <w:sz w:val="4"/>
                <w:szCs w:val="4"/>
              </w:rPr>
            </w:pPr>
          </w:p>
        </w:tc>
        <w:tc>
          <w:tcPr>
            <w:tcW w:w="2829" w:type="dxa"/>
            <w:tcMar>
              <w:right w:w="0" w:type="dxa"/>
            </w:tcMar>
          </w:tcPr>
          <w:p w:rsidR="004E4009" w:rsidRPr="007352F7" w:rsidRDefault="004E4009" w:rsidP="008C6A74">
            <w:pPr>
              <w:rPr>
                <w:sz w:val="4"/>
                <w:szCs w:val="4"/>
              </w:rPr>
            </w:pPr>
          </w:p>
        </w:tc>
        <w:tc>
          <w:tcPr>
            <w:tcW w:w="634" w:type="dxa"/>
            <w:vAlign w:val="center"/>
          </w:tcPr>
          <w:p w:rsidR="004E4009" w:rsidRPr="007352F7" w:rsidRDefault="004E4009" w:rsidP="00CB74E9">
            <w:pPr>
              <w:jc w:val="center"/>
              <w:rPr>
                <w:b/>
                <w:sz w:val="4"/>
                <w:szCs w:val="4"/>
              </w:rPr>
            </w:pPr>
          </w:p>
        </w:tc>
        <w:tc>
          <w:tcPr>
            <w:tcW w:w="634" w:type="dxa"/>
            <w:vAlign w:val="center"/>
          </w:tcPr>
          <w:p w:rsidR="004E4009" w:rsidRPr="007352F7" w:rsidRDefault="004E4009" w:rsidP="00CB74E9">
            <w:pPr>
              <w:jc w:val="center"/>
              <w:rPr>
                <w:b/>
                <w:sz w:val="4"/>
                <w:szCs w:val="4"/>
              </w:rPr>
            </w:pPr>
          </w:p>
        </w:tc>
        <w:tc>
          <w:tcPr>
            <w:tcW w:w="634" w:type="dxa"/>
            <w:vAlign w:val="center"/>
          </w:tcPr>
          <w:p w:rsidR="004E4009" w:rsidRPr="007352F7" w:rsidRDefault="004E4009" w:rsidP="00CB74E9">
            <w:pPr>
              <w:jc w:val="center"/>
              <w:rPr>
                <w:b/>
                <w:sz w:val="4"/>
                <w:szCs w:val="4"/>
              </w:rPr>
            </w:pPr>
          </w:p>
        </w:tc>
        <w:tc>
          <w:tcPr>
            <w:tcW w:w="634" w:type="dxa"/>
            <w:vAlign w:val="center"/>
          </w:tcPr>
          <w:p w:rsidR="004E4009" w:rsidRPr="007352F7" w:rsidRDefault="004E4009" w:rsidP="00CB74E9">
            <w:pPr>
              <w:jc w:val="center"/>
              <w:rPr>
                <w:b/>
                <w:sz w:val="4"/>
                <w:szCs w:val="4"/>
              </w:rPr>
            </w:pPr>
          </w:p>
        </w:tc>
        <w:tc>
          <w:tcPr>
            <w:tcW w:w="635" w:type="dxa"/>
            <w:vAlign w:val="center"/>
          </w:tcPr>
          <w:p w:rsidR="004E4009" w:rsidRPr="007352F7" w:rsidRDefault="004E4009" w:rsidP="00CB74E9">
            <w:pPr>
              <w:jc w:val="center"/>
              <w:rPr>
                <w:b/>
                <w:sz w:val="4"/>
                <w:szCs w:val="4"/>
              </w:rPr>
            </w:pPr>
          </w:p>
        </w:tc>
        <w:tc>
          <w:tcPr>
            <w:tcW w:w="634" w:type="dxa"/>
            <w:vAlign w:val="center"/>
          </w:tcPr>
          <w:p w:rsidR="004E4009" w:rsidRPr="007352F7" w:rsidRDefault="004E4009" w:rsidP="00CB74E9">
            <w:pPr>
              <w:jc w:val="center"/>
              <w:rPr>
                <w:b/>
                <w:sz w:val="4"/>
                <w:szCs w:val="4"/>
              </w:rPr>
            </w:pPr>
          </w:p>
        </w:tc>
        <w:tc>
          <w:tcPr>
            <w:tcW w:w="634" w:type="dxa"/>
            <w:vAlign w:val="center"/>
          </w:tcPr>
          <w:p w:rsidR="004E4009" w:rsidRPr="007352F7" w:rsidRDefault="004E4009" w:rsidP="00CB74E9">
            <w:pPr>
              <w:jc w:val="center"/>
              <w:rPr>
                <w:b/>
                <w:sz w:val="4"/>
                <w:szCs w:val="4"/>
              </w:rPr>
            </w:pPr>
          </w:p>
        </w:tc>
        <w:tc>
          <w:tcPr>
            <w:tcW w:w="634" w:type="dxa"/>
            <w:vAlign w:val="center"/>
          </w:tcPr>
          <w:p w:rsidR="004E4009" w:rsidRPr="007352F7" w:rsidRDefault="004E4009" w:rsidP="00CB74E9">
            <w:pPr>
              <w:jc w:val="center"/>
              <w:rPr>
                <w:b/>
                <w:sz w:val="4"/>
                <w:szCs w:val="4"/>
              </w:rPr>
            </w:pPr>
          </w:p>
        </w:tc>
        <w:tc>
          <w:tcPr>
            <w:tcW w:w="635" w:type="dxa"/>
            <w:vAlign w:val="center"/>
          </w:tcPr>
          <w:p w:rsidR="004E4009" w:rsidRPr="007352F7" w:rsidRDefault="004E4009" w:rsidP="00CB74E9">
            <w:pPr>
              <w:jc w:val="center"/>
              <w:rPr>
                <w:b/>
                <w:sz w:val="4"/>
                <w:szCs w:val="4"/>
              </w:rPr>
            </w:pPr>
          </w:p>
        </w:tc>
        <w:tc>
          <w:tcPr>
            <w:tcW w:w="634" w:type="dxa"/>
            <w:vAlign w:val="center"/>
          </w:tcPr>
          <w:p w:rsidR="004E4009" w:rsidRPr="007352F7" w:rsidRDefault="004E4009" w:rsidP="00CB74E9">
            <w:pPr>
              <w:jc w:val="center"/>
              <w:rPr>
                <w:b/>
                <w:sz w:val="4"/>
                <w:szCs w:val="4"/>
              </w:rPr>
            </w:pPr>
          </w:p>
        </w:tc>
        <w:tc>
          <w:tcPr>
            <w:tcW w:w="634" w:type="dxa"/>
            <w:vAlign w:val="center"/>
          </w:tcPr>
          <w:p w:rsidR="004E4009" w:rsidRPr="007352F7" w:rsidRDefault="004E4009" w:rsidP="00CB74E9">
            <w:pPr>
              <w:jc w:val="center"/>
              <w:rPr>
                <w:b/>
                <w:sz w:val="4"/>
                <w:szCs w:val="4"/>
              </w:rPr>
            </w:pPr>
          </w:p>
        </w:tc>
        <w:tc>
          <w:tcPr>
            <w:tcW w:w="634" w:type="dxa"/>
            <w:vAlign w:val="center"/>
          </w:tcPr>
          <w:p w:rsidR="004E4009" w:rsidRPr="007352F7" w:rsidRDefault="004E4009" w:rsidP="00CB74E9">
            <w:pPr>
              <w:jc w:val="center"/>
              <w:rPr>
                <w:b/>
                <w:sz w:val="4"/>
                <w:szCs w:val="4"/>
              </w:rPr>
            </w:pPr>
          </w:p>
        </w:tc>
        <w:tc>
          <w:tcPr>
            <w:tcW w:w="635" w:type="dxa"/>
            <w:vAlign w:val="center"/>
          </w:tcPr>
          <w:p w:rsidR="004E4009" w:rsidRPr="007352F7" w:rsidRDefault="004E4009" w:rsidP="00CB74E9">
            <w:pPr>
              <w:jc w:val="center"/>
              <w:rPr>
                <w:b/>
                <w:sz w:val="4"/>
                <w:szCs w:val="4"/>
              </w:rPr>
            </w:pPr>
          </w:p>
        </w:tc>
      </w:tr>
      <w:tr w:rsidR="007352F7" w:rsidRPr="007F5963" w:rsidTr="00151FCA">
        <w:trPr>
          <w:trHeight w:val="1223"/>
          <w:jc w:val="center"/>
        </w:trPr>
        <w:tc>
          <w:tcPr>
            <w:tcW w:w="360" w:type="dxa"/>
            <w:tcBorders>
              <w:bottom w:val="single" w:sz="4" w:space="0" w:color="auto"/>
            </w:tcBorders>
          </w:tcPr>
          <w:p w:rsidR="007352F7" w:rsidRDefault="007352F7" w:rsidP="00CB74E9">
            <w:pPr>
              <w:jc w:val="right"/>
              <w:rPr>
                <w:sz w:val="20"/>
              </w:rPr>
            </w:pPr>
          </w:p>
        </w:tc>
        <w:tc>
          <w:tcPr>
            <w:tcW w:w="11074" w:type="dxa"/>
            <w:gridSpan w:val="14"/>
            <w:tcBorders>
              <w:bottom w:val="single" w:sz="4" w:space="0" w:color="auto"/>
            </w:tcBorders>
            <w:tcMar>
              <w:right w:w="0" w:type="dxa"/>
            </w:tcMar>
          </w:tcPr>
          <w:p w:rsidR="007352F7" w:rsidRDefault="005825AB" w:rsidP="007352F7">
            <w:pPr>
              <w:rPr>
                <w:b/>
                <w:sz w:val="20"/>
              </w:rPr>
            </w:pPr>
            <w:r>
              <w:rPr>
                <w:b/>
                <w:sz w:val="20"/>
              </w:rPr>
              <w:t xml:space="preserve">Your </w:t>
            </w:r>
            <w:r w:rsidR="007352F7" w:rsidRPr="007352F7">
              <w:rPr>
                <w:b/>
                <w:sz w:val="20"/>
              </w:rPr>
              <w:t>Notes or Comments:</w:t>
            </w:r>
          </w:p>
          <w:p w:rsidR="005825AB" w:rsidRPr="007352F7" w:rsidRDefault="005825AB" w:rsidP="007352F7">
            <w:pPr>
              <w:rPr>
                <w:b/>
                <w:sz w:val="20"/>
              </w:rPr>
            </w:pPr>
          </w:p>
        </w:tc>
      </w:tr>
      <w:tr w:rsidR="005825AB" w:rsidRPr="007F5963" w:rsidTr="00151FCA">
        <w:trPr>
          <w:jc w:val="center"/>
        </w:trPr>
        <w:tc>
          <w:tcPr>
            <w:tcW w:w="11434" w:type="dxa"/>
            <w:gridSpan w:val="15"/>
            <w:tcBorders>
              <w:left w:val="nil"/>
              <w:bottom w:val="nil"/>
              <w:right w:val="nil"/>
            </w:tcBorders>
          </w:tcPr>
          <w:p w:rsidR="005825AB" w:rsidRPr="005825AB" w:rsidRDefault="005825AB" w:rsidP="005825AB">
            <w:pPr>
              <w:rPr>
                <w:sz w:val="18"/>
                <w:szCs w:val="18"/>
              </w:rPr>
            </w:pPr>
            <w:r w:rsidRPr="005825AB">
              <w:rPr>
                <w:b/>
                <w:sz w:val="18"/>
                <w:szCs w:val="18"/>
              </w:rPr>
              <w:t>***</w:t>
            </w:r>
            <w:r w:rsidRPr="005825AB">
              <w:rPr>
                <w:sz w:val="18"/>
                <w:szCs w:val="18"/>
              </w:rPr>
              <w:t xml:space="preserve"> Total clients enrolled should be copied from the N-SSATS survey questions (28a, 29a or 30a) except for “Other Services.”</w:t>
            </w:r>
          </w:p>
        </w:tc>
      </w:tr>
    </w:tbl>
    <w:p w:rsidR="00DD5E68" w:rsidRPr="00585471" w:rsidRDefault="00DD5E68">
      <w:pPr>
        <w:rPr>
          <w:b/>
          <w:sz w:val="8"/>
          <w:szCs w:val="8"/>
        </w:rPr>
      </w:pPr>
    </w:p>
    <w:p w:rsidR="008B6325" w:rsidRDefault="00DD5E68" w:rsidP="00DD5E68">
      <w:pPr>
        <w:jc w:val="center"/>
        <w:rPr>
          <w:b/>
          <w:sz w:val="20"/>
        </w:rPr>
        <w:sectPr w:rsidR="008B6325" w:rsidSect="003258B5">
          <w:footerReference w:type="default" r:id="rId8"/>
          <w:pgSz w:w="12240" w:h="15840" w:code="1"/>
          <w:pgMar w:top="720" w:right="432" w:bottom="720" w:left="432" w:header="720" w:footer="720" w:gutter="0"/>
          <w:cols w:space="720"/>
          <w:docGrid w:linePitch="326"/>
        </w:sectPr>
      </w:pPr>
      <w:r>
        <w:rPr>
          <w:b/>
          <w:sz w:val="20"/>
        </w:rPr>
        <w:t xml:space="preserve">Please see Guidelines for </w:t>
      </w:r>
      <w:r w:rsidR="00585471">
        <w:rPr>
          <w:b/>
          <w:sz w:val="20"/>
        </w:rPr>
        <w:t>N-SSATS Supplement on page 2</w:t>
      </w:r>
      <w:r>
        <w:rPr>
          <w:b/>
          <w:sz w:val="20"/>
        </w:rPr>
        <w:t>.</w:t>
      </w:r>
    </w:p>
    <w:p w:rsidR="0029444A" w:rsidRDefault="0029444A" w:rsidP="00DD5E68">
      <w:pPr>
        <w:jc w:val="center"/>
        <w:rPr>
          <w:b/>
          <w:sz w:val="20"/>
        </w:rPr>
      </w:pPr>
    </w:p>
    <w:p w:rsidR="00C170F5" w:rsidRPr="00661094" w:rsidRDefault="00C170F5" w:rsidP="00C170F5">
      <w:pPr>
        <w:jc w:val="center"/>
        <w:rPr>
          <w:b/>
        </w:rPr>
      </w:pPr>
      <w:r>
        <w:rPr>
          <w:b/>
        </w:rPr>
        <w:t xml:space="preserve">Guidelines for </w:t>
      </w:r>
      <w:r w:rsidRPr="00661094">
        <w:rPr>
          <w:b/>
        </w:rPr>
        <w:t>N-SSATS Supplement</w:t>
      </w:r>
      <w:r w:rsidR="006016E8">
        <w:rPr>
          <w:b/>
        </w:rPr>
        <w:t xml:space="preserve"> (N-Sup)</w:t>
      </w:r>
      <w:r>
        <w:rPr>
          <w:b/>
        </w:rPr>
        <w:t>, 2013</w:t>
      </w:r>
    </w:p>
    <w:p w:rsidR="008652C3" w:rsidRPr="003C1720" w:rsidRDefault="008652C3">
      <w:pPr>
        <w:rPr>
          <w:b/>
          <w:sz w:val="20"/>
        </w:rPr>
      </w:pPr>
    </w:p>
    <w:p w:rsidR="008B6325" w:rsidRPr="003C1720" w:rsidRDefault="008B6325">
      <w:pPr>
        <w:rPr>
          <w:b/>
          <w:sz w:val="20"/>
        </w:rPr>
        <w:sectPr w:rsidR="008B6325" w:rsidRPr="003C1720" w:rsidSect="008B6325">
          <w:pgSz w:w="12240" w:h="15840" w:code="1"/>
          <w:pgMar w:top="720" w:right="576" w:bottom="720" w:left="576" w:header="720" w:footer="720" w:gutter="0"/>
          <w:cols w:space="720"/>
          <w:docGrid w:linePitch="326"/>
        </w:sectPr>
      </w:pPr>
    </w:p>
    <w:p w:rsidR="00A241AE" w:rsidRPr="003C1720" w:rsidRDefault="00FA1220">
      <w:pPr>
        <w:rPr>
          <w:sz w:val="20"/>
        </w:rPr>
      </w:pPr>
      <w:r w:rsidRPr="003C1720">
        <w:rPr>
          <w:sz w:val="20"/>
        </w:rPr>
        <w:lastRenderedPageBreak/>
        <w:t xml:space="preserve">Thank you for providing supplement data. </w:t>
      </w:r>
      <w:r w:rsidR="00CC7C18" w:rsidRPr="003C1720">
        <w:rPr>
          <w:sz w:val="20"/>
        </w:rPr>
        <w:t xml:space="preserve">While the federal N-SSATS survey </w:t>
      </w:r>
      <w:r w:rsidR="004E6418">
        <w:rPr>
          <w:sz w:val="20"/>
        </w:rPr>
        <w:t>includes</w:t>
      </w:r>
      <w:r w:rsidR="00CC7C18" w:rsidRPr="003C1720">
        <w:rPr>
          <w:sz w:val="20"/>
        </w:rPr>
        <w:t xml:space="preserve"> </w:t>
      </w:r>
      <w:r w:rsidR="004E6418">
        <w:rPr>
          <w:sz w:val="20"/>
        </w:rPr>
        <w:t>extremely</w:t>
      </w:r>
      <w:r w:rsidR="00CC7C18" w:rsidRPr="003C1720">
        <w:rPr>
          <w:sz w:val="20"/>
        </w:rPr>
        <w:t xml:space="preserve"> valuable information, it does not include </w:t>
      </w:r>
      <w:r w:rsidR="00495F3B" w:rsidRPr="003C1720">
        <w:rPr>
          <w:sz w:val="20"/>
        </w:rPr>
        <w:t xml:space="preserve">counts for women, mandated clients, co-occurring disorder, </w:t>
      </w:r>
      <w:proofErr w:type="gramStart"/>
      <w:r w:rsidR="002B0FBB" w:rsidRPr="003C1720">
        <w:rPr>
          <w:sz w:val="20"/>
        </w:rPr>
        <w:t>parish</w:t>
      </w:r>
      <w:proofErr w:type="gramEnd"/>
      <w:r w:rsidR="002B0FBB" w:rsidRPr="003C1720">
        <w:rPr>
          <w:sz w:val="20"/>
        </w:rPr>
        <w:t xml:space="preserve"> of residen</w:t>
      </w:r>
      <w:r w:rsidR="003258B5" w:rsidRPr="003C1720">
        <w:rPr>
          <w:sz w:val="20"/>
        </w:rPr>
        <w:t>ce</w:t>
      </w:r>
      <w:r w:rsidR="002B0FBB" w:rsidRPr="003C1720">
        <w:rPr>
          <w:sz w:val="20"/>
        </w:rPr>
        <w:t>, waiting lists</w:t>
      </w:r>
      <w:r w:rsidR="003258B5" w:rsidRPr="003C1720">
        <w:rPr>
          <w:sz w:val="20"/>
        </w:rPr>
        <w:t>, annual admissions or length of stay. Th</w:t>
      </w:r>
      <w:r w:rsidR="00DE1755">
        <w:rPr>
          <w:sz w:val="20"/>
        </w:rPr>
        <w:t>erefore the</w:t>
      </w:r>
      <w:r w:rsidR="003258B5" w:rsidRPr="003C1720">
        <w:rPr>
          <w:sz w:val="20"/>
        </w:rPr>
        <w:t xml:space="preserve"> information</w:t>
      </w:r>
      <w:r w:rsidR="00DE1755">
        <w:rPr>
          <w:sz w:val="20"/>
        </w:rPr>
        <w:t xml:space="preserve"> in this supplement</w:t>
      </w:r>
      <w:r w:rsidR="003258B5" w:rsidRPr="003C1720">
        <w:rPr>
          <w:sz w:val="20"/>
        </w:rPr>
        <w:t xml:space="preserve"> will be very important for understanding our service system</w:t>
      </w:r>
      <w:r w:rsidR="00495F3B" w:rsidRPr="003C1720">
        <w:rPr>
          <w:sz w:val="20"/>
        </w:rPr>
        <w:t xml:space="preserve"> </w:t>
      </w:r>
      <w:r w:rsidR="003258B5" w:rsidRPr="003C1720">
        <w:rPr>
          <w:sz w:val="20"/>
        </w:rPr>
        <w:t xml:space="preserve">and the extent to which it meets the needs of </w:t>
      </w:r>
      <w:r w:rsidR="00CD2C56" w:rsidRPr="003C1720">
        <w:rPr>
          <w:sz w:val="20"/>
        </w:rPr>
        <w:t>our</w:t>
      </w:r>
      <w:r w:rsidR="003258B5" w:rsidRPr="003C1720">
        <w:rPr>
          <w:sz w:val="20"/>
        </w:rPr>
        <w:t xml:space="preserve"> community.</w:t>
      </w:r>
    </w:p>
    <w:p w:rsidR="00A241AE" w:rsidRPr="003C1720" w:rsidRDefault="00A241AE">
      <w:pPr>
        <w:rPr>
          <w:sz w:val="20"/>
        </w:rPr>
      </w:pPr>
    </w:p>
    <w:p w:rsidR="00FA1220" w:rsidRPr="003C1720" w:rsidRDefault="00CC7C18">
      <w:pPr>
        <w:rPr>
          <w:sz w:val="20"/>
        </w:rPr>
      </w:pPr>
      <w:r w:rsidRPr="003C1720">
        <w:rPr>
          <w:sz w:val="20"/>
        </w:rPr>
        <w:t xml:space="preserve">Although this form contains </w:t>
      </w:r>
      <w:r w:rsidR="00DE1755">
        <w:rPr>
          <w:sz w:val="20"/>
        </w:rPr>
        <w:t>13</w:t>
      </w:r>
      <w:r w:rsidRPr="003C1720">
        <w:rPr>
          <w:sz w:val="20"/>
        </w:rPr>
        <w:t xml:space="preserve"> columns, it is likely that only one or two columns apply to you facility. </w:t>
      </w:r>
      <w:r w:rsidR="00495F3B" w:rsidRPr="003C1720">
        <w:rPr>
          <w:sz w:val="20"/>
        </w:rPr>
        <w:t>Y</w:t>
      </w:r>
      <w:r w:rsidR="00FA1220" w:rsidRPr="003C1720">
        <w:rPr>
          <w:sz w:val="20"/>
        </w:rPr>
        <w:t xml:space="preserve">ou </w:t>
      </w:r>
      <w:r w:rsidR="00495F3B" w:rsidRPr="003C1720">
        <w:rPr>
          <w:sz w:val="20"/>
        </w:rPr>
        <w:t xml:space="preserve">may </w:t>
      </w:r>
      <w:r w:rsidR="00FA1220" w:rsidRPr="003C1720">
        <w:rPr>
          <w:sz w:val="20"/>
        </w:rPr>
        <w:t xml:space="preserve">not </w:t>
      </w:r>
      <w:r w:rsidR="00495F3B" w:rsidRPr="003C1720">
        <w:rPr>
          <w:sz w:val="20"/>
        </w:rPr>
        <w:t xml:space="preserve">be able to </w:t>
      </w:r>
      <w:r w:rsidR="00FA1220" w:rsidRPr="003C1720">
        <w:rPr>
          <w:sz w:val="20"/>
        </w:rPr>
        <w:t xml:space="preserve">complete all of </w:t>
      </w:r>
      <w:r w:rsidR="00495F3B" w:rsidRPr="003C1720">
        <w:rPr>
          <w:sz w:val="20"/>
        </w:rPr>
        <w:t>the data requested; if so,</w:t>
      </w:r>
      <w:r w:rsidRPr="003C1720">
        <w:rPr>
          <w:sz w:val="20"/>
        </w:rPr>
        <w:t xml:space="preserve"> please make a note or provide comments at the bottom of the form.</w:t>
      </w:r>
    </w:p>
    <w:p w:rsidR="00455CF6" w:rsidRPr="003C1720" w:rsidRDefault="00455CF6">
      <w:pPr>
        <w:rPr>
          <w:sz w:val="20"/>
        </w:rPr>
      </w:pPr>
    </w:p>
    <w:p w:rsidR="006016E8" w:rsidRPr="003C1720" w:rsidRDefault="006016E8">
      <w:pPr>
        <w:rPr>
          <w:sz w:val="20"/>
        </w:rPr>
      </w:pPr>
      <w:r w:rsidRPr="003C1720">
        <w:rPr>
          <w:sz w:val="20"/>
        </w:rPr>
        <w:t>This supplement form is provided as a</w:t>
      </w:r>
      <w:r w:rsidR="00455CF6" w:rsidRPr="003C1720">
        <w:rPr>
          <w:sz w:val="20"/>
        </w:rPr>
        <w:t xml:space="preserve"> write-</w:t>
      </w:r>
      <w:r w:rsidRPr="003C1720">
        <w:rPr>
          <w:sz w:val="20"/>
        </w:rPr>
        <w:t xml:space="preserve">protected MS Word document. Please use “save as” to create and print a document with your facility name. You can return a completed paper form or send </w:t>
      </w:r>
      <w:r w:rsidR="00DE1755">
        <w:rPr>
          <w:sz w:val="20"/>
        </w:rPr>
        <w:t>a completed</w:t>
      </w:r>
      <w:r w:rsidRPr="003C1720">
        <w:rPr>
          <w:sz w:val="20"/>
        </w:rPr>
        <w:t xml:space="preserve"> Word document by email</w:t>
      </w:r>
      <w:r w:rsidR="004E6418">
        <w:rPr>
          <w:sz w:val="20"/>
        </w:rPr>
        <w:t xml:space="preserve"> (preferred)</w:t>
      </w:r>
      <w:r w:rsidRPr="003C1720">
        <w:rPr>
          <w:sz w:val="20"/>
        </w:rPr>
        <w:t xml:space="preserve">. </w:t>
      </w:r>
      <w:r w:rsidR="00455CF6" w:rsidRPr="003C1720">
        <w:rPr>
          <w:sz w:val="20"/>
        </w:rPr>
        <w:t>The form should expand to accommodate your notes and comments.</w:t>
      </w:r>
    </w:p>
    <w:p w:rsidR="00FA1220" w:rsidRPr="003C1720" w:rsidRDefault="00FA1220">
      <w:pPr>
        <w:rPr>
          <w:b/>
          <w:sz w:val="20"/>
        </w:rPr>
      </w:pPr>
    </w:p>
    <w:p w:rsidR="00467001" w:rsidRPr="003C1720" w:rsidRDefault="00467001">
      <w:pPr>
        <w:rPr>
          <w:sz w:val="20"/>
          <w:u w:val="single"/>
        </w:rPr>
      </w:pPr>
      <w:r w:rsidRPr="003C1720">
        <w:rPr>
          <w:sz w:val="20"/>
          <w:u w:val="single"/>
        </w:rPr>
        <w:t>Provider/ Agency Name</w:t>
      </w:r>
    </w:p>
    <w:p w:rsidR="00467001" w:rsidRPr="003C1720" w:rsidRDefault="00467001">
      <w:pPr>
        <w:rPr>
          <w:sz w:val="20"/>
        </w:rPr>
      </w:pPr>
      <w:r w:rsidRPr="003C1720">
        <w:rPr>
          <w:sz w:val="20"/>
        </w:rPr>
        <w:t xml:space="preserve">Please enter the </w:t>
      </w:r>
      <w:r w:rsidR="00C2294A" w:rsidRPr="003C1720">
        <w:rPr>
          <w:sz w:val="20"/>
        </w:rPr>
        <w:t xml:space="preserve">legal </w:t>
      </w:r>
      <w:r w:rsidRPr="003C1720">
        <w:rPr>
          <w:sz w:val="20"/>
        </w:rPr>
        <w:t>name</w:t>
      </w:r>
      <w:r w:rsidR="0058175B" w:rsidRPr="003C1720">
        <w:rPr>
          <w:sz w:val="20"/>
        </w:rPr>
        <w:t xml:space="preserve"> (or d/b/a) of</w:t>
      </w:r>
      <w:r w:rsidRPr="003C1720">
        <w:rPr>
          <w:sz w:val="20"/>
        </w:rPr>
        <w:t xml:space="preserve"> the entity </w:t>
      </w:r>
      <w:r w:rsidR="0058175B" w:rsidRPr="003C1720">
        <w:rPr>
          <w:sz w:val="20"/>
        </w:rPr>
        <w:t xml:space="preserve">that provides services. This </w:t>
      </w:r>
      <w:r w:rsidR="00CD2C56" w:rsidRPr="003C1720">
        <w:rPr>
          <w:sz w:val="20"/>
        </w:rPr>
        <w:t>often differs</w:t>
      </w:r>
      <w:r w:rsidR="0058175B" w:rsidRPr="003C1720">
        <w:rPr>
          <w:sz w:val="20"/>
        </w:rPr>
        <w:t xml:space="preserve"> from the facility name.</w:t>
      </w:r>
    </w:p>
    <w:p w:rsidR="00E665A9" w:rsidRPr="003C1720" w:rsidRDefault="00E665A9">
      <w:pPr>
        <w:rPr>
          <w:sz w:val="20"/>
          <w:u w:val="single"/>
        </w:rPr>
      </w:pPr>
      <w:r w:rsidRPr="003C1720">
        <w:rPr>
          <w:sz w:val="20"/>
          <w:u w:val="single"/>
        </w:rPr>
        <w:t>Facility/ Program Name</w:t>
      </w:r>
    </w:p>
    <w:p w:rsidR="00E665A9" w:rsidRPr="003C1720" w:rsidRDefault="00E63E87">
      <w:pPr>
        <w:rPr>
          <w:sz w:val="20"/>
        </w:rPr>
      </w:pPr>
      <w:r w:rsidRPr="003C1720">
        <w:rPr>
          <w:sz w:val="20"/>
        </w:rPr>
        <w:t xml:space="preserve">N-SSATS </w:t>
      </w:r>
      <w:r w:rsidR="00DE1755">
        <w:rPr>
          <w:sz w:val="20"/>
        </w:rPr>
        <w:t>collects data on</w:t>
      </w:r>
      <w:r w:rsidR="006C1D73" w:rsidRPr="003C1720">
        <w:rPr>
          <w:sz w:val="20"/>
        </w:rPr>
        <w:t xml:space="preserve"> facilities</w:t>
      </w:r>
      <w:r w:rsidR="00C2294A" w:rsidRPr="003C1720">
        <w:rPr>
          <w:sz w:val="20"/>
        </w:rPr>
        <w:t>, not individual practitioners</w:t>
      </w:r>
      <w:r w:rsidR="006C1D73" w:rsidRPr="003C1720">
        <w:rPr>
          <w:sz w:val="20"/>
        </w:rPr>
        <w:t>. A facility is a physical location at whi</w:t>
      </w:r>
      <w:r w:rsidR="0058175B" w:rsidRPr="003C1720">
        <w:rPr>
          <w:sz w:val="20"/>
        </w:rPr>
        <w:t>ch one or more types of service</w:t>
      </w:r>
      <w:r w:rsidR="006C1D73" w:rsidRPr="003C1720">
        <w:rPr>
          <w:sz w:val="20"/>
        </w:rPr>
        <w:t xml:space="preserve"> may be provided. </w:t>
      </w:r>
      <w:r w:rsidR="00647F4D" w:rsidRPr="003C1720">
        <w:rPr>
          <w:sz w:val="20"/>
        </w:rPr>
        <w:t>If a</w:t>
      </w:r>
      <w:r w:rsidR="0058175B" w:rsidRPr="003C1720">
        <w:rPr>
          <w:sz w:val="20"/>
        </w:rPr>
        <w:t>n</w:t>
      </w:r>
      <w:r w:rsidR="00647F4D" w:rsidRPr="003C1720">
        <w:rPr>
          <w:sz w:val="20"/>
        </w:rPr>
        <w:t xml:space="preserve"> agency has more than one location at which it operates programs, each location should be </w:t>
      </w:r>
      <w:r w:rsidR="00467001" w:rsidRPr="003C1720">
        <w:rPr>
          <w:sz w:val="20"/>
        </w:rPr>
        <w:t>separately</w:t>
      </w:r>
      <w:r w:rsidR="00661094" w:rsidRPr="003C1720">
        <w:rPr>
          <w:sz w:val="20"/>
        </w:rPr>
        <w:t xml:space="preserve"> identified and report</w:t>
      </w:r>
      <w:r w:rsidR="00C2294A" w:rsidRPr="003C1720">
        <w:rPr>
          <w:sz w:val="20"/>
        </w:rPr>
        <w:t>ed.</w:t>
      </w:r>
      <w:r w:rsidR="00661094" w:rsidRPr="003C1720">
        <w:rPr>
          <w:sz w:val="20"/>
        </w:rPr>
        <w:t xml:space="preserve"> (</w:t>
      </w:r>
      <w:r w:rsidR="00C2294A" w:rsidRPr="003C1720">
        <w:rPr>
          <w:sz w:val="20"/>
        </w:rPr>
        <w:t>However,</w:t>
      </w:r>
      <w:r w:rsidR="00661094" w:rsidRPr="003C1720">
        <w:rPr>
          <w:sz w:val="20"/>
        </w:rPr>
        <w:t xml:space="preserve"> N-SSATS </w:t>
      </w:r>
      <w:r w:rsidR="00DE1755">
        <w:rPr>
          <w:sz w:val="20"/>
        </w:rPr>
        <w:t xml:space="preserve">permits </w:t>
      </w:r>
      <w:r w:rsidR="00C2294A" w:rsidRPr="003C1720">
        <w:rPr>
          <w:sz w:val="20"/>
        </w:rPr>
        <w:t>exception</w:t>
      </w:r>
      <w:r w:rsidR="003258B5" w:rsidRPr="003C1720">
        <w:rPr>
          <w:sz w:val="20"/>
        </w:rPr>
        <w:t>s</w:t>
      </w:r>
      <w:r w:rsidR="0058175B" w:rsidRPr="003C1720">
        <w:rPr>
          <w:sz w:val="20"/>
        </w:rPr>
        <w:t>.</w:t>
      </w:r>
      <w:r w:rsidR="00DE1755" w:rsidRPr="00DE1755">
        <w:rPr>
          <w:sz w:val="23"/>
          <w:szCs w:val="23"/>
        </w:rPr>
        <w:t xml:space="preserve"> </w:t>
      </w:r>
      <w:r w:rsidR="00DE1755" w:rsidRPr="00DE1755">
        <w:rPr>
          <w:sz w:val="20"/>
        </w:rPr>
        <w:t>You may have included multiple locations on a single N-SSATS form, but you may still use multiple supplement forms to capture the detail for each location.</w:t>
      </w:r>
      <w:r w:rsidR="009F7867" w:rsidRPr="003C1720">
        <w:rPr>
          <w:sz w:val="20"/>
        </w:rPr>
        <w:t>)</w:t>
      </w:r>
      <w:r w:rsidR="0058175B" w:rsidRPr="003C1720">
        <w:rPr>
          <w:sz w:val="20"/>
        </w:rPr>
        <w:t xml:space="preserve"> </w:t>
      </w:r>
    </w:p>
    <w:p w:rsidR="00CD2C56" w:rsidRPr="003C1720" w:rsidRDefault="006E443E">
      <w:pPr>
        <w:rPr>
          <w:sz w:val="20"/>
          <w:u w:val="single"/>
        </w:rPr>
      </w:pPr>
      <w:r>
        <w:rPr>
          <w:sz w:val="20"/>
          <w:u w:val="single"/>
        </w:rPr>
        <w:t>I-SATS#</w:t>
      </w:r>
    </w:p>
    <w:p w:rsidR="003258B5" w:rsidRPr="003C1720" w:rsidRDefault="00CD2C56">
      <w:pPr>
        <w:rPr>
          <w:sz w:val="20"/>
        </w:rPr>
      </w:pPr>
      <w:r w:rsidRPr="003C1720">
        <w:rPr>
          <w:sz w:val="20"/>
        </w:rPr>
        <w:t xml:space="preserve">If the facility has a federally assigned I-SATS </w:t>
      </w:r>
      <w:r w:rsidR="006E443E">
        <w:rPr>
          <w:sz w:val="20"/>
        </w:rPr>
        <w:t xml:space="preserve">or I-BHS </w:t>
      </w:r>
      <w:r w:rsidRPr="003C1720">
        <w:rPr>
          <w:sz w:val="20"/>
        </w:rPr>
        <w:t>number, please enter it; otherwise, enter the “dummy” number provided for the supplement.</w:t>
      </w:r>
    </w:p>
    <w:p w:rsidR="00455CF6" w:rsidRPr="003C1720" w:rsidRDefault="00455CF6">
      <w:pPr>
        <w:rPr>
          <w:sz w:val="20"/>
          <w:u w:val="single"/>
        </w:rPr>
      </w:pPr>
      <w:r w:rsidRPr="003C1720">
        <w:rPr>
          <w:sz w:val="20"/>
          <w:u w:val="single"/>
        </w:rPr>
        <w:t xml:space="preserve">Types of </w:t>
      </w:r>
      <w:r w:rsidR="00F14A11">
        <w:rPr>
          <w:sz w:val="20"/>
          <w:u w:val="single"/>
        </w:rPr>
        <w:t>Service</w:t>
      </w:r>
    </w:p>
    <w:p w:rsidR="00455CF6" w:rsidRPr="003C1720" w:rsidRDefault="00F14A11">
      <w:pPr>
        <w:rPr>
          <w:sz w:val="20"/>
        </w:rPr>
      </w:pPr>
      <w:r>
        <w:rPr>
          <w:sz w:val="20"/>
        </w:rPr>
        <w:t>The t</w:t>
      </w:r>
      <w:r w:rsidR="00832C81" w:rsidRPr="003C1720">
        <w:rPr>
          <w:sz w:val="20"/>
        </w:rPr>
        <w:t xml:space="preserve">ypes of </w:t>
      </w:r>
      <w:r>
        <w:rPr>
          <w:sz w:val="20"/>
        </w:rPr>
        <w:t>service</w:t>
      </w:r>
      <w:r w:rsidR="00832C81" w:rsidRPr="003C1720">
        <w:rPr>
          <w:sz w:val="20"/>
        </w:rPr>
        <w:t xml:space="preserve"> are displayed in the column headings. Treatment services (</w:t>
      </w:r>
      <w:r w:rsidR="00696543" w:rsidRPr="003C1720">
        <w:rPr>
          <w:sz w:val="20"/>
        </w:rPr>
        <w:t>columns</w:t>
      </w:r>
      <w:r w:rsidR="00832C81" w:rsidRPr="003C1720">
        <w:rPr>
          <w:sz w:val="20"/>
        </w:rPr>
        <w:t xml:space="preserve"> A-J) are defined in the N-SSATS survey. “Other Services” are defined as follows:</w:t>
      </w:r>
    </w:p>
    <w:p w:rsidR="00832C81" w:rsidRPr="003C1720" w:rsidRDefault="00832C81">
      <w:pPr>
        <w:rPr>
          <w:sz w:val="20"/>
        </w:rPr>
      </w:pPr>
      <w:r w:rsidRPr="003C1720">
        <w:rPr>
          <w:i/>
          <w:sz w:val="20"/>
        </w:rPr>
        <w:t>Intervention Services</w:t>
      </w:r>
      <w:r w:rsidRPr="003C1720">
        <w:rPr>
          <w:sz w:val="20"/>
        </w:rPr>
        <w:t xml:space="preserve"> are designed to interrupt the progression of substance use prior to or after development of a substance use disorder</w:t>
      </w:r>
      <w:r w:rsidR="00696543" w:rsidRPr="003C1720">
        <w:rPr>
          <w:sz w:val="20"/>
        </w:rPr>
        <w:t>. They include screening, brief intervention and referral to treatment (SBIRT) and indicated prevention services.</w:t>
      </w:r>
    </w:p>
    <w:p w:rsidR="00696543" w:rsidRPr="003C1720" w:rsidRDefault="00696543">
      <w:pPr>
        <w:rPr>
          <w:sz w:val="20"/>
        </w:rPr>
      </w:pPr>
      <w:r w:rsidRPr="003C1720">
        <w:rPr>
          <w:i/>
          <w:sz w:val="20"/>
        </w:rPr>
        <w:t>Residential Services</w:t>
      </w:r>
      <w:r w:rsidRPr="003C1720">
        <w:rPr>
          <w:sz w:val="20"/>
        </w:rPr>
        <w:t xml:space="preserve"> (not licensed under substance abuse treatment regulations) </w:t>
      </w:r>
      <w:r w:rsidR="00DE1755">
        <w:rPr>
          <w:sz w:val="20"/>
        </w:rPr>
        <w:t>which</w:t>
      </w:r>
      <w:r w:rsidRPr="003C1720">
        <w:rPr>
          <w:sz w:val="20"/>
        </w:rPr>
        <w:t xml:space="preserve"> are designed to support the recovery for persons with substance use disorders. (Only persons with substance use problems should be counted.)</w:t>
      </w:r>
    </w:p>
    <w:p w:rsidR="00696543" w:rsidRPr="003C1720" w:rsidRDefault="00696543">
      <w:pPr>
        <w:rPr>
          <w:sz w:val="20"/>
        </w:rPr>
      </w:pPr>
      <w:r w:rsidRPr="003C1720">
        <w:rPr>
          <w:i/>
          <w:sz w:val="20"/>
        </w:rPr>
        <w:t>Recovery Services</w:t>
      </w:r>
      <w:r w:rsidRPr="003C1720">
        <w:rPr>
          <w:sz w:val="20"/>
        </w:rPr>
        <w:t xml:space="preserve"> (other than residential) </w:t>
      </w:r>
      <w:r w:rsidR="00DE1755">
        <w:rPr>
          <w:sz w:val="20"/>
        </w:rPr>
        <w:t>which</w:t>
      </w:r>
      <w:r w:rsidRPr="003C1720">
        <w:rPr>
          <w:sz w:val="20"/>
        </w:rPr>
        <w:t xml:space="preserve"> are designed to su</w:t>
      </w:r>
      <w:r w:rsidR="0059597C" w:rsidRPr="003C1720">
        <w:rPr>
          <w:sz w:val="20"/>
        </w:rPr>
        <w:t>pport recovery for persons with substance use disorders</w:t>
      </w:r>
      <w:r w:rsidR="001074A7">
        <w:rPr>
          <w:sz w:val="20"/>
        </w:rPr>
        <w:t>.</w:t>
      </w:r>
    </w:p>
    <w:p w:rsidR="00495F3B" w:rsidRPr="003C1720" w:rsidRDefault="00495F3B">
      <w:pPr>
        <w:rPr>
          <w:b/>
          <w:sz w:val="20"/>
        </w:rPr>
      </w:pPr>
      <w:r w:rsidRPr="003C1720">
        <w:rPr>
          <w:b/>
          <w:sz w:val="20"/>
        </w:rPr>
        <w:t>Section I</w:t>
      </w:r>
    </w:p>
    <w:p w:rsidR="00E665A9" w:rsidRPr="003C1720" w:rsidRDefault="001C3BCD">
      <w:pPr>
        <w:rPr>
          <w:sz w:val="20"/>
          <w:u w:val="single"/>
        </w:rPr>
      </w:pPr>
      <w:r w:rsidRPr="003C1720">
        <w:rPr>
          <w:sz w:val="20"/>
          <w:u w:val="single"/>
        </w:rPr>
        <w:t>Date for Enrollment Counts</w:t>
      </w:r>
      <w:r w:rsidR="00682C4D" w:rsidRPr="003C1720">
        <w:rPr>
          <w:sz w:val="20"/>
          <w:u w:val="single"/>
        </w:rPr>
        <w:t xml:space="preserve"> (above “Section I”)</w:t>
      </w:r>
    </w:p>
    <w:p w:rsidR="001C3BCD" w:rsidRPr="003C1720" w:rsidRDefault="001C3BCD">
      <w:pPr>
        <w:rPr>
          <w:sz w:val="20"/>
        </w:rPr>
      </w:pPr>
      <w:r w:rsidRPr="003C1720">
        <w:rPr>
          <w:sz w:val="20"/>
        </w:rPr>
        <w:t xml:space="preserve">All client enrollment counts should be based on March 29, i.e., the last business day of March 2013. If this is not possible, please enter </w:t>
      </w:r>
      <w:r w:rsidR="00682C4D" w:rsidRPr="003C1720">
        <w:rPr>
          <w:sz w:val="20"/>
        </w:rPr>
        <w:t>the date used for the counts.</w:t>
      </w:r>
    </w:p>
    <w:p w:rsidR="00E5528F" w:rsidRPr="003C1720" w:rsidRDefault="00F76669">
      <w:pPr>
        <w:rPr>
          <w:sz w:val="20"/>
          <w:u w:val="single"/>
        </w:rPr>
      </w:pPr>
      <w:r w:rsidRPr="003C1720">
        <w:rPr>
          <w:sz w:val="20"/>
          <w:u w:val="single"/>
        </w:rPr>
        <w:t xml:space="preserve">1. </w:t>
      </w:r>
      <w:r w:rsidR="00462C6E" w:rsidRPr="003C1720">
        <w:rPr>
          <w:sz w:val="20"/>
          <w:u w:val="single"/>
        </w:rPr>
        <w:t xml:space="preserve">Total Clients Enrolled </w:t>
      </w:r>
    </w:p>
    <w:p w:rsidR="00E5528F" w:rsidRPr="003C1720" w:rsidRDefault="0061740F">
      <w:pPr>
        <w:rPr>
          <w:sz w:val="20"/>
        </w:rPr>
      </w:pPr>
      <w:r w:rsidRPr="003C1720">
        <w:rPr>
          <w:sz w:val="20"/>
        </w:rPr>
        <w:t>Count only clients enrolled in the program on the survey date. If you are unable to provide statistics for the N-SSATS survey date, write in the d</w:t>
      </w:r>
      <w:r w:rsidR="00E5528F" w:rsidRPr="003C1720">
        <w:rPr>
          <w:sz w:val="20"/>
        </w:rPr>
        <w:t xml:space="preserve">ate that you are using as an alternative. </w:t>
      </w:r>
      <w:r w:rsidR="00F76669" w:rsidRPr="003C1720">
        <w:rPr>
          <w:sz w:val="20"/>
        </w:rPr>
        <w:t xml:space="preserve"> If </w:t>
      </w:r>
      <w:r w:rsidR="00F76669" w:rsidRPr="003C1720">
        <w:rPr>
          <w:sz w:val="20"/>
        </w:rPr>
        <w:lastRenderedPageBreak/>
        <w:t>possible, columns A-J should be copied from your N-SSATS survey (#’s 28a, 29a or 30a).</w:t>
      </w:r>
    </w:p>
    <w:p w:rsidR="00A60958" w:rsidRPr="003C1720" w:rsidRDefault="00462C6E">
      <w:pPr>
        <w:rPr>
          <w:sz w:val="20"/>
        </w:rPr>
      </w:pPr>
      <w:r w:rsidRPr="003C1720">
        <w:rPr>
          <w:sz w:val="20"/>
        </w:rPr>
        <w:t>Count only clients who have a su</w:t>
      </w:r>
      <w:r w:rsidR="00E5528F" w:rsidRPr="003C1720">
        <w:rPr>
          <w:sz w:val="20"/>
        </w:rPr>
        <w:t xml:space="preserve">bstance use disorder or problem; do not include clients who </w:t>
      </w:r>
      <w:r w:rsidR="00E5528F" w:rsidRPr="003C1720">
        <w:rPr>
          <w:sz w:val="20"/>
          <w:u w:val="single"/>
        </w:rPr>
        <w:t>only</w:t>
      </w:r>
      <w:r w:rsidR="00E5528F" w:rsidRPr="003C1720">
        <w:rPr>
          <w:sz w:val="20"/>
        </w:rPr>
        <w:t xml:space="preserve"> have a mental health problem.</w:t>
      </w:r>
    </w:p>
    <w:p w:rsidR="00E5528F" w:rsidRDefault="00E5528F">
      <w:pPr>
        <w:rPr>
          <w:sz w:val="20"/>
        </w:rPr>
      </w:pPr>
      <w:r w:rsidRPr="003C1720">
        <w:rPr>
          <w:sz w:val="20"/>
        </w:rPr>
        <w:t xml:space="preserve">Count each client </w:t>
      </w:r>
      <w:r w:rsidR="00951AEB" w:rsidRPr="003C1720">
        <w:rPr>
          <w:sz w:val="20"/>
        </w:rPr>
        <w:t>in only one column</w:t>
      </w:r>
      <w:r w:rsidRPr="003C1720">
        <w:rPr>
          <w:sz w:val="20"/>
        </w:rPr>
        <w:t xml:space="preserve"> </w:t>
      </w:r>
      <w:r w:rsidRPr="003C1720">
        <w:rPr>
          <w:i/>
          <w:sz w:val="20"/>
        </w:rPr>
        <w:t>except</w:t>
      </w:r>
      <w:r w:rsidR="00951AEB" w:rsidRPr="003C1720">
        <w:rPr>
          <w:sz w:val="20"/>
        </w:rPr>
        <w:t>:</w:t>
      </w:r>
      <w:r w:rsidR="006C1D73" w:rsidRPr="003C1720">
        <w:rPr>
          <w:sz w:val="20"/>
        </w:rPr>
        <w:t xml:space="preserve"> (</w:t>
      </w:r>
      <w:proofErr w:type="spellStart"/>
      <w:r w:rsidR="006C1D73" w:rsidRPr="003C1720">
        <w:rPr>
          <w:sz w:val="20"/>
        </w:rPr>
        <w:t>i</w:t>
      </w:r>
      <w:proofErr w:type="spellEnd"/>
      <w:r w:rsidR="006C1D73" w:rsidRPr="003C1720">
        <w:rPr>
          <w:sz w:val="20"/>
        </w:rPr>
        <w:t xml:space="preserve">) </w:t>
      </w:r>
      <w:r w:rsidR="00F76669" w:rsidRPr="003C1720">
        <w:rPr>
          <w:sz w:val="20"/>
        </w:rPr>
        <w:t xml:space="preserve">clients enrolled in treatment services may concurrently receive “Recovery Services” (column M); and (ii) clients enrolled in outpatient services may concurrently receive residential services (columns E and L). </w:t>
      </w:r>
    </w:p>
    <w:p w:rsidR="00E275A5" w:rsidRPr="00C966C4" w:rsidRDefault="00C966C4">
      <w:pPr>
        <w:rPr>
          <w:sz w:val="20"/>
          <w:u w:val="single"/>
        </w:rPr>
      </w:pPr>
      <w:r>
        <w:rPr>
          <w:sz w:val="20"/>
          <w:u w:val="single"/>
        </w:rPr>
        <w:t xml:space="preserve">2. </w:t>
      </w:r>
      <w:r w:rsidR="00E275A5" w:rsidRPr="00C966C4">
        <w:rPr>
          <w:sz w:val="20"/>
          <w:u w:val="single"/>
        </w:rPr>
        <w:t>Diagnoses/Problem Type</w:t>
      </w:r>
    </w:p>
    <w:p w:rsidR="00E275A5" w:rsidRDefault="00C966C4">
      <w:pPr>
        <w:rPr>
          <w:sz w:val="20"/>
        </w:rPr>
      </w:pPr>
      <w:r>
        <w:rPr>
          <w:sz w:val="20"/>
        </w:rPr>
        <w:t xml:space="preserve">Only persons with a substance use problem are counted, but some may have a co-occurring mental health problem. Count those persons known to have a mental health problem on line 2b </w:t>
      </w:r>
      <w:r w:rsidRPr="00C966C4">
        <w:rPr>
          <w:i/>
          <w:sz w:val="20"/>
        </w:rPr>
        <w:t>regardless</w:t>
      </w:r>
      <w:r>
        <w:rPr>
          <w:sz w:val="20"/>
        </w:rPr>
        <w:t xml:space="preserve"> of whether the person is receiving mental health services. All other persons are counted on line 2a.</w:t>
      </w:r>
      <w:r w:rsidRPr="00C966C4">
        <w:rPr>
          <w:sz w:val="20"/>
        </w:rPr>
        <w:t xml:space="preserve"> </w:t>
      </w:r>
    </w:p>
    <w:p w:rsidR="00C966C4" w:rsidRPr="00C966C4" w:rsidRDefault="00C966C4">
      <w:pPr>
        <w:rPr>
          <w:sz w:val="20"/>
          <w:u w:val="single"/>
        </w:rPr>
      </w:pPr>
      <w:r w:rsidRPr="00C966C4">
        <w:rPr>
          <w:sz w:val="20"/>
          <w:u w:val="single"/>
        </w:rPr>
        <w:t>6. Clients Receiving Medication</w:t>
      </w:r>
    </w:p>
    <w:p w:rsidR="00C966C4" w:rsidRPr="00C966C4" w:rsidRDefault="00C966C4">
      <w:pPr>
        <w:rPr>
          <w:sz w:val="20"/>
        </w:rPr>
      </w:pPr>
      <w:r>
        <w:rPr>
          <w:sz w:val="20"/>
        </w:rPr>
        <w:t xml:space="preserve">Count only persons receiving </w:t>
      </w:r>
      <w:r w:rsidR="00A55832" w:rsidRPr="00A55832">
        <w:rPr>
          <w:sz w:val="20"/>
        </w:rPr>
        <w:t>(</w:t>
      </w:r>
      <w:proofErr w:type="spellStart"/>
      <w:r w:rsidR="00A55832" w:rsidRPr="00A55832">
        <w:rPr>
          <w:sz w:val="20"/>
        </w:rPr>
        <w:t>i</w:t>
      </w:r>
      <w:proofErr w:type="spellEnd"/>
      <w:r w:rsidR="00A55832" w:rsidRPr="00A55832">
        <w:rPr>
          <w:sz w:val="20"/>
        </w:rPr>
        <w:t xml:space="preserve">) </w:t>
      </w:r>
      <w:r>
        <w:rPr>
          <w:sz w:val="20"/>
        </w:rPr>
        <w:t xml:space="preserve">medications </w:t>
      </w:r>
      <w:r w:rsidR="00CC772F">
        <w:rPr>
          <w:sz w:val="20"/>
        </w:rPr>
        <w:t xml:space="preserve">for an </w:t>
      </w:r>
      <w:r w:rsidR="00CC772F" w:rsidRPr="00CC772F">
        <w:rPr>
          <w:i/>
          <w:sz w:val="20"/>
        </w:rPr>
        <w:t>opiate problem</w:t>
      </w:r>
      <w:r w:rsidR="00CC772F">
        <w:rPr>
          <w:sz w:val="20"/>
        </w:rPr>
        <w:t xml:space="preserve"> </w:t>
      </w:r>
      <w:r w:rsidR="00A55832">
        <w:rPr>
          <w:sz w:val="20"/>
        </w:rPr>
        <w:t xml:space="preserve">for </w:t>
      </w:r>
      <w:proofErr w:type="gramStart"/>
      <w:r w:rsidR="00A55832">
        <w:rPr>
          <w:sz w:val="20"/>
        </w:rPr>
        <w:t>whom</w:t>
      </w:r>
      <w:proofErr w:type="gramEnd"/>
      <w:r w:rsidR="00CC772F">
        <w:rPr>
          <w:sz w:val="20"/>
        </w:rPr>
        <w:t xml:space="preserve"> (ii) </w:t>
      </w:r>
      <w:r w:rsidR="00A55832">
        <w:rPr>
          <w:sz w:val="20"/>
        </w:rPr>
        <w:t xml:space="preserve">the medications are </w:t>
      </w:r>
      <w:r>
        <w:rPr>
          <w:sz w:val="20"/>
        </w:rPr>
        <w:t xml:space="preserve">administered by your facility. </w:t>
      </w:r>
    </w:p>
    <w:p w:rsidR="003C1720" w:rsidRPr="003C1720" w:rsidRDefault="003C1720" w:rsidP="008B6325">
      <w:pPr>
        <w:rPr>
          <w:b/>
          <w:sz w:val="20"/>
        </w:rPr>
      </w:pPr>
      <w:r w:rsidRPr="003C1720">
        <w:rPr>
          <w:b/>
          <w:sz w:val="20"/>
        </w:rPr>
        <w:t>Section II</w:t>
      </w:r>
    </w:p>
    <w:p w:rsidR="003C1720" w:rsidRDefault="00CC772F" w:rsidP="008B6325">
      <w:pPr>
        <w:rPr>
          <w:sz w:val="20"/>
        </w:rPr>
      </w:pPr>
      <w:r>
        <w:rPr>
          <w:sz w:val="20"/>
          <w:u w:val="single"/>
        </w:rPr>
        <w:t xml:space="preserve">1a. </w:t>
      </w:r>
      <w:r w:rsidR="003C1720" w:rsidRPr="003C1720">
        <w:rPr>
          <w:sz w:val="20"/>
          <w:u w:val="single"/>
        </w:rPr>
        <w:t>Current Service Capacity</w:t>
      </w:r>
    </w:p>
    <w:p w:rsidR="00CC772F" w:rsidRDefault="00A55832" w:rsidP="008B6325">
      <w:pPr>
        <w:rPr>
          <w:sz w:val="20"/>
        </w:rPr>
      </w:pPr>
      <w:r>
        <w:rPr>
          <w:sz w:val="20"/>
        </w:rPr>
        <w:t>Enter the</w:t>
      </w:r>
      <w:r w:rsidR="003C1720">
        <w:rPr>
          <w:sz w:val="20"/>
        </w:rPr>
        <w:t xml:space="preserve"> number of persons with substance use problems that your facility can </w:t>
      </w:r>
      <w:r>
        <w:rPr>
          <w:sz w:val="20"/>
        </w:rPr>
        <w:t>provide the service to</w:t>
      </w:r>
      <w:r w:rsidR="003C1720">
        <w:rPr>
          <w:sz w:val="20"/>
        </w:rPr>
        <w:t xml:space="preserve"> at same time given current constraints including: the number of beds, the physical plan</w:t>
      </w:r>
      <w:r w:rsidR="00BD2979">
        <w:rPr>
          <w:sz w:val="20"/>
        </w:rPr>
        <w:t>t</w:t>
      </w:r>
      <w:r w:rsidR="003C1720">
        <w:rPr>
          <w:sz w:val="20"/>
        </w:rPr>
        <w:t xml:space="preserve">, staffing levels, </w:t>
      </w:r>
      <w:r w:rsidR="00BD2979">
        <w:rPr>
          <w:sz w:val="20"/>
        </w:rPr>
        <w:t xml:space="preserve">clinical standards, and </w:t>
      </w:r>
      <w:r w:rsidR="003C1720">
        <w:rPr>
          <w:sz w:val="20"/>
        </w:rPr>
        <w:t>licensing requirements.</w:t>
      </w:r>
      <w:r w:rsidR="00BD2979">
        <w:rPr>
          <w:sz w:val="20"/>
        </w:rPr>
        <w:t xml:space="preserve"> If you provide services to persons other than persons with substance use problems, count only the service capacity available to persons with substance use problems. </w:t>
      </w:r>
    </w:p>
    <w:p w:rsidR="003C1720" w:rsidRDefault="00CC772F" w:rsidP="008B6325">
      <w:pPr>
        <w:rPr>
          <w:sz w:val="20"/>
        </w:rPr>
      </w:pPr>
      <w:r w:rsidRPr="009D4FBB">
        <w:rPr>
          <w:sz w:val="20"/>
          <w:u w:val="single"/>
        </w:rPr>
        <w:t xml:space="preserve">1b. </w:t>
      </w:r>
      <w:r w:rsidR="00E275A5" w:rsidRPr="009D4FBB">
        <w:rPr>
          <w:sz w:val="20"/>
          <w:u w:val="single"/>
        </w:rPr>
        <w:t>Substance Abuse Problem Only</w:t>
      </w:r>
      <w:r w:rsidR="009D4FBB">
        <w:rPr>
          <w:sz w:val="20"/>
          <w:u w:val="single"/>
        </w:rPr>
        <w:t>:</w:t>
      </w:r>
      <w:r w:rsidR="00E275A5">
        <w:rPr>
          <w:sz w:val="20"/>
        </w:rPr>
        <w:t xml:space="preserve"> </w:t>
      </w:r>
      <w:r w:rsidR="009D4FBB">
        <w:rPr>
          <w:sz w:val="20"/>
        </w:rPr>
        <w:t>M</w:t>
      </w:r>
      <w:r>
        <w:rPr>
          <w:sz w:val="20"/>
        </w:rPr>
        <w:t>any</w:t>
      </w:r>
      <w:r w:rsidR="009D4FBB">
        <w:rPr>
          <w:sz w:val="20"/>
        </w:rPr>
        <w:t xml:space="preserve"> </w:t>
      </w:r>
      <w:r w:rsidR="004E6418">
        <w:rPr>
          <w:sz w:val="20"/>
        </w:rPr>
        <w:t>facilities</w:t>
      </w:r>
      <w:r w:rsidR="00E275A5">
        <w:rPr>
          <w:sz w:val="20"/>
        </w:rPr>
        <w:t xml:space="preserve"> are not able to provide concurrent services for mental health problems. In this case, the total capacity should be entered </w:t>
      </w:r>
      <w:r>
        <w:rPr>
          <w:sz w:val="20"/>
        </w:rPr>
        <w:t>on line 1b.</w:t>
      </w:r>
    </w:p>
    <w:p w:rsidR="00CC772F" w:rsidRDefault="00CC772F" w:rsidP="008B6325">
      <w:pPr>
        <w:rPr>
          <w:sz w:val="20"/>
        </w:rPr>
      </w:pPr>
      <w:r w:rsidRPr="009D4FBB">
        <w:rPr>
          <w:sz w:val="20"/>
          <w:u w:val="single"/>
        </w:rPr>
        <w:t>1c. Co-occurring Mental Health:</w:t>
      </w:r>
      <w:r>
        <w:rPr>
          <w:sz w:val="20"/>
        </w:rPr>
        <w:t xml:space="preserve"> Some </w:t>
      </w:r>
      <w:r w:rsidR="004E6418" w:rsidRPr="004E6418">
        <w:rPr>
          <w:sz w:val="20"/>
        </w:rPr>
        <w:t xml:space="preserve">facilities </w:t>
      </w:r>
      <w:r>
        <w:rPr>
          <w:sz w:val="20"/>
        </w:rPr>
        <w:t xml:space="preserve">are capable of providing mental health services to </w:t>
      </w:r>
      <w:r w:rsidRPr="009D4FBB">
        <w:rPr>
          <w:i/>
          <w:sz w:val="20"/>
        </w:rPr>
        <w:t>all</w:t>
      </w:r>
      <w:r w:rsidR="009D4FBB">
        <w:rPr>
          <w:sz w:val="20"/>
        </w:rPr>
        <w:t xml:space="preserve"> persons with substance use problems</w:t>
      </w:r>
      <w:r w:rsidR="00A55832">
        <w:rPr>
          <w:sz w:val="20"/>
        </w:rPr>
        <w:t xml:space="preserve"> </w:t>
      </w:r>
      <w:r w:rsidR="00A55832" w:rsidRPr="00A55832">
        <w:rPr>
          <w:sz w:val="20"/>
        </w:rPr>
        <w:t>(if needed)</w:t>
      </w:r>
      <w:r w:rsidR="009D4FBB">
        <w:rPr>
          <w:sz w:val="20"/>
        </w:rPr>
        <w:t xml:space="preserve">. In this case, total capacity should be entered on line 1c. Other </w:t>
      </w:r>
      <w:r w:rsidR="004E6418" w:rsidRPr="004E6418">
        <w:rPr>
          <w:sz w:val="20"/>
        </w:rPr>
        <w:t xml:space="preserve">facilities </w:t>
      </w:r>
      <w:r w:rsidR="009D4FBB">
        <w:rPr>
          <w:sz w:val="20"/>
        </w:rPr>
        <w:t>may have a more limited capacity to provide mental health services so that capacity would be split between lines 1b and 1c.</w:t>
      </w:r>
    </w:p>
    <w:p w:rsidR="009D4FBB" w:rsidRPr="009D4FBB" w:rsidRDefault="009D4FBB" w:rsidP="009D4FBB">
      <w:pPr>
        <w:rPr>
          <w:b/>
          <w:sz w:val="20"/>
        </w:rPr>
      </w:pPr>
      <w:r w:rsidRPr="009D4FBB">
        <w:rPr>
          <w:b/>
          <w:sz w:val="20"/>
        </w:rPr>
        <w:t>Section I</w:t>
      </w:r>
      <w:r>
        <w:rPr>
          <w:b/>
          <w:sz w:val="20"/>
        </w:rPr>
        <w:t>I</w:t>
      </w:r>
      <w:r w:rsidRPr="009D4FBB">
        <w:rPr>
          <w:b/>
          <w:sz w:val="20"/>
        </w:rPr>
        <w:t>I</w:t>
      </w:r>
    </w:p>
    <w:p w:rsidR="009D4FBB" w:rsidRPr="009D4FBB" w:rsidRDefault="009D4FBB" w:rsidP="008B6325">
      <w:pPr>
        <w:rPr>
          <w:sz w:val="20"/>
          <w:u w:val="single"/>
        </w:rPr>
      </w:pPr>
      <w:r w:rsidRPr="009D4FBB">
        <w:rPr>
          <w:sz w:val="20"/>
          <w:u w:val="single"/>
        </w:rPr>
        <w:t>1. Annual Admissions to Service</w:t>
      </w:r>
    </w:p>
    <w:p w:rsidR="009D4FBB" w:rsidRDefault="00F14A11" w:rsidP="008B6325">
      <w:pPr>
        <w:rPr>
          <w:sz w:val="20"/>
        </w:rPr>
      </w:pPr>
      <w:r>
        <w:rPr>
          <w:sz w:val="20"/>
        </w:rPr>
        <w:t>Count the total number of persons admitted to the service for substance use problems over the past year, e.g., the year prior to March 31, 2013 (if possible). If this figure is not typical, you can provide an explanation and a projected figure at the bottom under Notes and Comments.</w:t>
      </w:r>
    </w:p>
    <w:p w:rsidR="004E6418" w:rsidRPr="004E6418" w:rsidRDefault="004E6418" w:rsidP="008B6325">
      <w:pPr>
        <w:rPr>
          <w:sz w:val="20"/>
          <w:u w:val="single"/>
        </w:rPr>
      </w:pPr>
      <w:r w:rsidRPr="004E6418">
        <w:rPr>
          <w:sz w:val="20"/>
          <w:u w:val="single"/>
        </w:rPr>
        <w:t>2. Average Length of Stay</w:t>
      </w:r>
    </w:p>
    <w:p w:rsidR="003C1720" w:rsidRDefault="002B087A" w:rsidP="008B6325">
      <w:pPr>
        <w:rPr>
          <w:sz w:val="20"/>
        </w:rPr>
      </w:pPr>
      <w:r>
        <w:rPr>
          <w:sz w:val="20"/>
        </w:rPr>
        <w:t xml:space="preserve">If you are unable to </w:t>
      </w:r>
      <w:r w:rsidR="00A55832">
        <w:rPr>
          <w:sz w:val="20"/>
        </w:rPr>
        <w:t>compute your</w:t>
      </w:r>
      <w:r>
        <w:rPr>
          <w:sz w:val="20"/>
        </w:rPr>
        <w:t xml:space="preserve"> average length of stay (ALOS), enter a reasonable estimate. </w:t>
      </w:r>
      <w:r w:rsidR="00EB56FC">
        <w:rPr>
          <w:sz w:val="20"/>
        </w:rPr>
        <w:t>If you are able to comp</w:t>
      </w:r>
      <w:r>
        <w:rPr>
          <w:sz w:val="20"/>
        </w:rPr>
        <w:t>ute the average length of stay</w:t>
      </w:r>
      <w:r w:rsidR="00A55832">
        <w:rPr>
          <w:sz w:val="20"/>
        </w:rPr>
        <w:t>,</w:t>
      </w:r>
      <w:r>
        <w:rPr>
          <w:sz w:val="20"/>
        </w:rPr>
        <w:t xml:space="preserve"> </w:t>
      </w:r>
      <w:r w:rsidR="00EB56FC">
        <w:rPr>
          <w:sz w:val="20"/>
        </w:rPr>
        <w:t xml:space="preserve">base it on a recent period of 1 month to a year. </w:t>
      </w:r>
      <w:r w:rsidR="004E6418">
        <w:rPr>
          <w:sz w:val="20"/>
        </w:rPr>
        <w:t xml:space="preserve">If possible, compute this as the number of days from </w:t>
      </w:r>
      <w:r w:rsidR="00EB56FC">
        <w:rPr>
          <w:sz w:val="20"/>
        </w:rPr>
        <w:t>a</w:t>
      </w:r>
      <w:r w:rsidR="004E6418">
        <w:rPr>
          <w:sz w:val="20"/>
        </w:rPr>
        <w:t>dmission to the last date of service, not counting the admission date (except in the case of same day discharge). For outpatient programs, if the last date of service</w:t>
      </w:r>
      <w:r w:rsidR="00EB56FC">
        <w:rPr>
          <w:sz w:val="20"/>
        </w:rPr>
        <w:t xml:space="preserve"> is not available, use date of discharge.</w:t>
      </w:r>
    </w:p>
    <w:p w:rsidR="002B087A" w:rsidRPr="006E443E" w:rsidRDefault="002B087A" w:rsidP="002B087A">
      <w:pPr>
        <w:rPr>
          <w:sz w:val="20"/>
        </w:rPr>
      </w:pPr>
      <w:r w:rsidRPr="002B087A">
        <w:rPr>
          <w:b/>
          <w:sz w:val="20"/>
        </w:rPr>
        <w:t>Section I</w:t>
      </w:r>
      <w:r>
        <w:rPr>
          <w:b/>
          <w:sz w:val="20"/>
        </w:rPr>
        <w:t>V</w:t>
      </w:r>
    </w:p>
    <w:p w:rsidR="006E443E" w:rsidRPr="006E443E" w:rsidRDefault="006E443E" w:rsidP="008B6325">
      <w:pPr>
        <w:rPr>
          <w:sz w:val="20"/>
          <w:u w:val="single"/>
        </w:rPr>
      </w:pPr>
      <w:r w:rsidRPr="006E443E">
        <w:rPr>
          <w:sz w:val="20"/>
          <w:u w:val="single"/>
        </w:rPr>
        <w:t>1. Do you maintain a waiting list?</w:t>
      </w:r>
    </w:p>
    <w:p w:rsidR="006E443E" w:rsidRDefault="006E443E" w:rsidP="008B6325">
      <w:pPr>
        <w:rPr>
          <w:sz w:val="20"/>
        </w:rPr>
      </w:pPr>
      <w:r>
        <w:rPr>
          <w:sz w:val="20"/>
        </w:rPr>
        <w:t>If you do not maintain a list, leave lines 2 and 3 blank.</w:t>
      </w:r>
    </w:p>
    <w:p w:rsidR="006E443E" w:rsidRDefault="006E443E" w:rsidP="008B6325">
      <w:pPr>
        <w:rPr>
          <w:sz w:val="20"/>
        </w:rPr>
      </w:pPr>
    </w:p>
    <w:p w:rsidR="006E443E" w:rsidRDefault="006E443E" w:rsidP="008B6325">
      <w:pPr>
        <w:rPr>
          <w:sz w:val="20"/>
        </w:rPr>
        <w:sectPr w:rsidR="006E443E" w:rsidSect="008B6325">
          <w:type w:val="continuous"/>
          <w:pgSz w:w="12240" w:h="15840" w:code="1"/>
          <w:pgMar w:top="720" w:right="576" w:bottom="720" w:left="576" w:header="720" w:footer="720" w:gutter="0"/>
          <w:cols w:num="2" w:space="720"/>
          <w:docGrid w:linePitch="326"/>
        </w:sectPr>
      </w:pPr>
    </w:p>
    <w:p w:rsidR="006E443E" w:rsidRDefault="006E443E">
      <w:pPr>
        <w:rPr>
          <w:sz w:val="20"/>
        </w:rPr>
        <w:sectPr w:rsidR="006E443E" w:rsidSect="008B6325">
          <w:type w:val="continuous"/>
          <w:pgSz w:w="12240" w:h="15840" w:code="1"/>
          <w:pgMar w:top="720" w:right="576" w:bottom="720" w:left="576" w:header="720" w:footer="720" w:gutter="0"/>
          <w:cols w:num="2" w:space="720"/>
          <w:docGrid w:linePitch="326"/>
        </w:sectPr>
      </w:pPr>
    </w:p>
    <w:p w:rsidR="006E443E" w:rsidRPr="00661094" w:rsidRDefault="006E443E" w:rsidP="006E443E">
      <w:pPr>
        <w:jc w:val="center"/>
        <w:rPr>
          <w:b/>
        </w:rPr>
      </w:pPr>
      <w:r>
        <w:rPr>
          <w:b/>
        </w:rPr>
        <w:lastRenderedPageBreak/>
        <w:t xml:space="preserve">Guidelines for </w:t>
      </w:r>
      <w:r w:rsidRPr="00661094">
        <w:rPr>
          <w:b/>
        </w:rPr>
        <w:t>N-SSATS Supplement</w:t>
      </w:r>
      <w:r>
        <w:rPr>
          <w:b/>
        </w:rPr>
        <w:t xml:space="preserve"> (N-Sup), 2013</w:t>
      </w:r>
    </w:p>
    <w:p w:rsidR="006E443E" w:rsidRPr="00360000" w:rsidRDefault="006E443E">
      <w:pPr>
        <w:rPr>
          <w:sz w:val="23"/>
          <w:szCs w:val="23"/>
        </w:rPr>
      </w:pPr>
    </w:p>
    <w:p w:rsidR="006E443E" w:rsidRPr="00360000" w:rsidRDefault="006E443E" w:rsidP="006E443E">
      <w:pPr>
        <w:rPr>
          <w:sz w:val="23"/>
          <w:szCs w:val="23"/>
        </w:rPr>
      </w:pPr>
      <w:r w:rsidRPr="00360000">
        <w:rPr>
          <w:sz w:val="23"/>
          <w:szCs w:val="23"/>
        </w:rPr>
        <w:t xml:space="preserve">Thank you for providing supplement data. While the federal N-SSATS survey includes extremely valuable information, it does not include counts for women, mandated clients, co-occurring disorder, </w:t>
      </w:r>
      <w:proofErr w:type="gramStart"/>
      <w:r w:rsidRPr="00360000">
        <w:rPr>
          <w:sz w:val="23"/>
          <w:szCs w:val="23"/>
        </w:rPr>
        <w:t>parish</w:t>
      </w:r>
      <w:proofErr w:type="gramEnd"/>
      <w:r w:rsidRPr="00360000">
        <w:rPr>
          <w:sz w:val="23"/>
          <w:szCs w:val="23"/>
        </w:rPr>
        <w:t xml:space="preserve"> of residence, waiting lists, annual admissions or length of stay. Th</w:t>
      </w:r>
      <w:r w:rsidR="00DE1755">
        <w:rPr>
          <w:sz w:val="23"/>
          <w:szCs w:val="23"/>
        </w:rPr>
        <w:t>erefore, the</w:t>
      </w:r>
      <w:r w:rsidRPr="00360000">
        <w:rPr>
          <w:sz w:val="23"/>
          <w:szCs w:val="23"/>
        </w:rPr>
        <w:t xml:space="preserve"> information</w:t>
      </w:r>
      <w:r w:rsidR="00DE1755">
        <w:rPr>
          <w:sz w:val="23"/>
          <w:szCs w:val="23"/>
        </w:rPr>
        <w:t xml:space="preserve"> in this supplement</w:t>
      </w:r>
      <w:r w:rsidRPr="00360000">
        <w:rPr>
          <w:sz w:val="23"/>
          <w:szCs w:val="23"/>
        </w:rPr>
        <w:t xml:space="preserve"> will be very important for understanding our service system and the extent to which it meets the needs of our community.</w:t>
      </w:r>
    </w:p>
    <w:p w:rsidR="006E443E" w:rsidRPr="00360000" w:rsidRDefault="006E443E" w:rsidP="006E443E">
      <w:pPr>
        <w:rPr>
          <w:sz w:val="23"/>
          <w:szCs w:val="23"/>
        </w:rPr>
      </w:pPr>
    </w:p>
    <w:p w:rsidR="006E443E" w:rsidRPr="00360000" w:rsidRDefault="006E443E" w:rsidP="006E443E">
      <w:pPr>
        <w:rPr>
          <w:sz w:val="23"/>
          <w:szCs w:val="23"/>
        </w:rPr>
      </w:pPr>
      <w:r w:rsidRPr="00360000">
        <w:rPr>
          <w:sz w:val="23"/>
          <w:szCs w:val="23"/>
        </w:rPr>
        <w:t xml:space="preserve">Although this form contains </w:t>
      </w:r>
      <w:r w:rsidR="00DE1755">
        <w:rPr>
          <w:sz w:val="23"/>
          <w:szCs w:val="23"/>
        </w:rPr>
        <w:t>13</w:t>
      </w:r>
      <w:r w:rsidRPr="00360000">
        <w:rPr>
          <w:sz w:val="23"/>
          <w:szCs w:val="23"/>
        </w:rPr>
        <w:t xml:space="preserve"> columns, it is likely that only one or two columns apply to you facility. You may not be able to complete all of the data requested; if so, please make a note or provide comments at the bottom of the form.</w:t>
      </w:r>
    </w:p>
    <w:p w:rsidR="006E443E" w:rsidRPr="00360000" w:rsidRDefault="006E443E" w:rsidP="006E443E">
      <w:pPr>
        <w:rPr>
          <w:sz w:val="23"/>
          <w:szCs w:val="23"/>
        </w:rPr>
      </w:pPr>
    </w:p>
    <w:p w:rsidR="006E443E" w:rsidRPr="00360000" w:rsidRDefault="006E443E" w:rsidP="006E443E">
      <w:pPr>
        <w:rPr>
          <w:sz w:val="23"/>
          <w:szCs w:val="23"/>
        </w:rPr>
      </w:pPr>
      <w:r w:rsidRPr="00360000">
        <w:rPr>
          <w:sz w:val="23"/>
          <w:szCs w:val="23"/>
        </w:rPr>
        <w:t xml:space="preserve">This supplement form is provided as a write-protected MS Word document. Please use “save as” to create and print a document with your facility name. You can return a completed paper form or send </w:t>
      </w:r>
      <w:r w:rsidR="00DE1755">
        <w:rPr>
          <w:sz w:val="23"/>
          <w:szCs w:val="23"/>
        </w:rPr>
        <w:t>a completed</w:t>
      </w:r>
      <w:r w:rsidRPr="00360000">
        <w:rPr>
          <w:sz w:val="23"/>
          <w:szCs w:val="23"/>
        </w:rPr>
        <w:t xml:space="preserve"> Word document by email (preferred). The form should expand to accommodate your notes and comments.</w:t>
      </w:r>
    </w:p>
    <w:p w:rsidR="006E443E" w:rsidRPr="00360000" w:rsidRDefault="006E443E" w:rsidP="006E443E">
      <w:pPr>
        <w:rPr>
          <w:b/>
          <w:sz w:val="23"/>
          <w:szCs w:val="23"/>
        </w:rPr>
      </w:pPr>
    </w:p>
    <w:p w:rsidR="006E443E" w:rsidRPr="00360000" w:rsidRDefault="006E443E" w:rsidP="006E443E">
      <w:pPr>
        <w:rPr>
          <w:sz w:val="23"/>
          <w:szCs w:val="23"/>
          <w:u w:val="single"/>
        </w:rPr>
      </w:pPr>
      <w:r w:rsidRPr="00360000">
        <w:rPr>
          <w:sz w:val="23"/>
          <w:szCs w:val="23"/>
          <w:u w:val="single"/>
        </w:rPr>
        <w:t>Provider/ Agency Name</w:t>
      </w:r>
    </w:p>
    <w:p w:rsidR="006E443E" w:rsidRPr="00360000" w:rsidRDefault="006E443E" w:rsidP="006E443E">
      <w:pPr>
        <w:rPr>
          <w:sz w:val="23"/>
          <w:szCs w:val="23"/>
        </w:rPr>
      </w:pPr>
      <w:r w:rsidRPr="00360000">
        <w:rPr>
          <w:sz w:val="23"/>
          <w:szCs w:val="23"/>
        </w:rPr>
        <w:t>Please enter the legal name (or d/b/a) of the entity that provides services. This often differs from the facility name.</w:t>
      </w:r>
    </w:p>
    <w:p w:rsidR="00360000" w:rsidRPr="00360000" w:rsidRDefault="00360000" w:rsidP="00360000">
      <w:pPr>
        <w:rPr>
          <w:sz w:val="23"/>
          <w:szCs w:val="23"/>
        </w:rPr>
      </w:pPr>
      <w:r w:rsidRPr="00360000">
        <w:rPr>
          <w:sz w:val="23"/>
          <w:szCs w:val="23"/>
          <w:u w:val="single"/>
        </w:rPr>
        <w:t>I-SATS#</w:t>
      </w:r>
    </w:p>
    <w:p w:rsidR="00360000" w:rsidRPr="00360000" w:rsidRDefault="00360000" w:rsidP="00360000">
      <w:pPr>
        <w:rPr>
          <w:sz w:val="23"/>
          <w:szCs w:val="23"/>
        </w:rPr>
      </w:pPr>
      <w:r w:rsidRPr="00360000">
        <w:rPr>
          <w:sz w:val="23"/>
          <w:szCs w:val="23"/>
        </w:rPr>
        <w:t>If the facility has a federally assigned I-SATS or I-BHS number, please enter it; otherwise, enter the “dummy” number provided for the supplement.</w:t>
      </w:r>
    </w:p>
    <w:p w:rsidR="006E443E" w:rsidRPr="00360000" w:rsidRDefault="006E443E" w:rsidP="006E443E">
      <w:pPr>
        <w:rPr>
          <w:sz w:val="23"/>
          <w:szCs w:val="23"/>
          <w:u w:val="single"/>
        </w:rPr>
      </w:pPr>
      <w:r w:rsidRPr="00360000">
        <w:rPr>
          <w:sz w:val="23"/>
          <w:szCs w:val="23"/>
          <w:u w:val="single"/>
        </w:rPr>
        <w:t>Facility/ Program Name</w:t>
      </w:r>
    </w:p>
    <w:p w:rsidR="006E443E" w:rsidRPr="00360000" w:rsidRDefault="006E443E" w:rsidP="006E443E">
      <w:pPr>
        <w:rPr>
          <w:sz w:val="23"/>
          <w:szCs w:val="23"/>
        </w:rPr>
      </w:pPr>
      <w:r w:rsidRPr="00360000">
        <w:rPr>
          <w:sz w:val="23"/>
          <w:szCs w:val="23"/>
        </w:rPr>
        <w:t xml:space="preserve">N-SSATS </w:t>
      </w:r>
      <w:r w:rsidR="00DE1755">
        <w:rPr>
          <w:sz w:val="23"/>
          <w:szCs w:val="23"/>
        </w:rPr>
        <w:t>collects data on</w:t>
      </w:r>
      <w:r w:rsidRPr="00360000">
        <w:rPr>
          <w:sz w:val="23"/>
          <w:szCs w:val="23"/>
        </w:rPr>
        <w:t xml:space="preserve"> facilities, not individual practitioners. A facility is a physical location at which one or more types of service may be provided. If an agency has more than one location at which it operates programs, each location should be separately identified and reported. (However, N-SSATS </w:t>
      </w:r>
      <w:r w:rsidR="00DE1755">
        <w:rPr>
          <w:sz w:val="23"/>
          <w:szCs w:val="23"/>
        </w:rPr>
        <w:t>permits</w:t>
      </w:r>
      <w:r w:rsidRPr="00360000">
        <w:rPr>
          <w:sz w:val="23"/>
          <w:szCs w:val="23"/>
        </w:rPr>
        <w:t xml:space="preserve"> exceptions.</w:t>
      </w:r>
      <w:r w:rsidR="00360000">
        <w:rPr>
          <w:sz w:val="23"/>
          <w:szCs w:val="23"/>
        </w:rPr>
        <w:t xml:space="preserve"> You may have included multiple locations on </w:t>
      </w:r>
      <w:r w:rsidR="00DE1755">
        <w:rPr>
          <w:sz w:val="23"/>
          <w:szCs w:val="23"/>
        </w:rPr>
        <w:t>a single N-SSATS form</w:t>
      </w:r>
      <w:r w:rsidR="00360000">
        <w:rPr>
          <w:sz w:val="23"/>
          <w:szCs w:val="23"/>
        </w:rPr>
        <w:t xml:space="preserve">, but you may still use multiple supplement forms to capture the detail </w:t>
      </w:r>
      <w:r w:rsidR="00DE1755">
        <w:rPr>
          <w:sz w:val="23"/>
          <w:szCs w:val="23"/>
        </w:rPr>
        <w:t>for</w:t>
      </w:r>
      <w:r w:rsidR="00360000">
        <w:rPr>
          <w:sz w:val="23"/>
          <w:szCs w:val="23"/>
        </w:rPr>
        <w:t xml:space="preserve"> each location.</w:t>
      </w:r>
      <w:r w:rsidRPr="00360000">
        <w:rPr>
          <w:sz w:val="23"/>
          <w:szCs w:val="23"/>
        </w:rPr>
        <w:t xml:space="preserve">) </w:t>
      </w:r>
    </w:p>
    <w:p w:rsidR="000363F3" w:rsidRPr="00360000" w:rsidRDefault="000363F3" w:rsidP="006E443E">
      <w:pPr>
        <w:rPr>
          <w:sz w:val="23"/>
          <w:szCs w:val="23"/>
        </w:rPr>
      </w:pPr>
    </w:p>
    <w:p w:rsidR="006E443E" w:rsidRPr="00360000" w:rsidRDefault="006E443E" w:rsidP="006E443E">
      <w:pPr>
        <w:rPr>
          <w:sz w:val="23"/>
          <w:szCs w:val="23"/>
          <w:u w:val="single"/>
        </w:rPr>
      </w:pPr>
      <w:r w:rsidRPr="00360000">
        <w:rPr>
          <w:sz w:val="23"/>
          <w:szCs w:val="23"/>
          <w:u w:val="single"/>
        </w:rPr>
        <w:t>Types of Service</w:t>
      </w:r>
    </w:p>
    <w:p w:rsidR="006E443E" w:rsidRPr="00360000" w:rsidRDefault="006E443E" w:rsidP="006E443E">
      <w:pPr>
        <w:rPr>
          <w:sz w:val="23"/>
          <w:szCs w:val="23"/>
        </w:rPr>
      </w:pPr>
      <w:r w:rsidRPr="00360000">
        <w:rPr>
          <w:sz w:val="23"/>
          <w:szCs w:val="23"/>
        </w:rPr>
        <w:t>The types of service are displayed in the column headings. Treatment services (columns A-J) are defined in the N-SSATS survey. “Other Services” are defined as follows:</w:t>
      </w:r>
    </w:p>
    <w:p w:rsidR="000363F3" w:rsidRPr="00360000" w:rsidRDefault="000363F3" w:rsidP="006E443E">
      <w:pPr>
        <w:rPr>
          <w:sz w:val="23"/>
          <w:szCs w:val="23"/>
        </w:rPr>
      </w:pPr>
    </w:p>
    <w:p w:rsidR="006E443E" w:rsidRPr="00360000" w:rsidRDefault="006E443E" w:rsidP="000363F3">
      <w:pPr>
        <w:pStyle w:val="ListParagraph"/>
        <w:numPr>
          <w:ilvl w:val="0"/>
          <w:numId w:val="4"/>
        </w:numPr>
        <w:rPr>
          <w:sz w:val="23"/>
          <w:szCs w:val="23"/>
        </w:rPr>
      </w:pPr>
      <w:r w:rsidRPr="00360000">
        <w:rPr>
          <w:i/>
          <w:sz w:val="23"/>
          <w:szCs w:val="23"/>
        </w:rPr>
        <w:t>Intervention Services</w:t>
      </w:r>
      <w:r w:rsidRPr="00360000">
        <w:rPr>
          <w:sz w:val="23"/>
          <w:szCs w:val="23"/>
        </w:rPr>
        <w:t xml:space="preserve"> are designed to interrupt the progression of substance use prior to or after development of a substance use disorder. They include screening, brief intervention and referral to treatment (SBIRT) and indicated prevention services.</w:t>
      </w:r>
    </w:p>
    <w:p w:rsidR="006E443E" w:rsidRPr="00360000" w:rsidRDefault="006E443E" w:rsidP="000363F3">
      <w:pPr>
        <w:pStyle w:val="ListParagraph"/>
        <w:numPr>
          <w:ilvl w:val="0"/>
          <w:numId w:val="4"/>
        </w:numPr>
        <w:rPr>
          <w:sz w:val="23"/>
          <w:szCs w:val="23"/>
        </w:rPr>
      </w:pPr>
      <w:r w:rsidRPr="00360000">
        <w:rPr>
          <w:i/>
          <w:sz w:val="23"/>
          <w:szCs w:val="23"/>
        </w:rPr>
        <w:t>Residential Services</w:t>
      </w:r>
      <w:r w:rsidRPr="00360000">
        <w:rPr>
          <w:sz w:val="23"/>
          <w:szCs w:val="23"/>
        </w:rPr>
        <w:t xml:space="preserve"> (not licensed under substance abuse treatment regulations) </w:t>
      </w:r>
      <w:r w:rsidR="00A55832">
        <w:rPr>
          <w:sz w:val="23"/>
          <w:szCs w:val="23"/>
        </w:rPr>
        <w:t>which</w:t>
      </w:r>
      <w:r w:rsidRPr="00360000">
        <w:rPr>
          <w:sz w:val="23"/>
          <w:szCs w:val="23"/>
        </w:rPr>
        <w:t xml:space="preserve"> are designed to support the recovery for persons with substance use disorders. (Only persons with substance use problems should be counted.)</w:t>
      </w:r>
    </w:p>
    <w:p w:rsidR="006E443E" w:rsidRPr="00360000" w:rsidRDefault="006E443E" w:rsidP="000363F3">
      <w:pPr>
        <w:pStyle w:val="ListParagraph"/>
        <w:numPr>
          <w:ilvl w:val="0"/>
          <w:numId w:val="4"/>
        </w:numPr>
        <w:rPr>
          <w:sz w:val="23"/>
          <w:szCs w:val="23"/>
        </w:rPr>
      </w:pPr>
      <w:r w:rsidRPr="00360000">
        <w:rPr>
          <w:i/>
          <w:sz w:val="23"/>
          <w:szCs w:val="23"/>
        </w:rPr>
        <w:t>Recovery Services</w:t>
      </w:r>
      <w:r w:rsidRPr="00360000">
        <w:rPr>
          <w:sz w:val="23"/>
          <w:szCs w:val="23"/>
        </w:rPr>
        <w:t xml:space="preserve"> (other than residential) </w:t>
      </w:r>
      <w:r w:rsidR="00A55832">
        <w:rPr>
          <w:sz w:val="23"/>
          <w:szCs w:val="23"/>
        </w:rPr>
        <w:t>which</w:t>
      </w:r>
      <w:r w:rsidRPr="00360000">
        <w:rPr>
          <w:sz w:val="23"/>
          <w:szCs w:val="23"/>
        </w:rPr>
        <w:t xml:space="preserve"> are designed to support recovery for persons with substance use disorders</w:t>
      </w:r>
      <w:r w:rsidR="001074A7">
        <w:rPr>
          <w:sz w:val="23"/>
          <w:szCs w:val="23"/>
        </w:rPr>
        <w:t>.</w:t>
      </w:r>
    </w:p>
    <w:p w:rsidR="000363F3" w:rsidRPr="00360000" w:rsidRDefault="000363F3" w:rsidP="006E443E">
      <w:pPr>
        <w:rPr>
          <w:sz w:val="23"/>
          <w:szCs w:val="23"/>
        </w:rPr>
      </w:pPr>
    </w:p>
    <w:p w:rsidR="006E443E" w:rsidRPr="00360000" w:rsidRDefault="006E443E" w:rsidP="006E443E">
      <w:pPr>
        <w:rPr>
          <w:b/>
          <w:sz w:val="23"/>
          <w:szCs w:val="23"/>
        </w:rPr>
      </w:pPr>
      <w:r w:rsidRPr="00360000">
        <w:rPr>
          <w:b/>
          <w:sz w:val="23"/>
          <w:szCs w:val="23"/>
        </w:rPr>
        <w:t>Section I</w:t>
      </w:r>
    </w:p>
    <w:p w:rsidR="000363F3" w:rsidRPr="00360000" w:rsidRDefault="000363F3" w:rsidP="006E443E">
      <w:pPr>
        <w:rPr>
          <w:b/>
          <w:sz w:val="23"/>
          <w:szCs w:val="23"/>
        </w:rPr>
      </w:pPr>
    </w:p>
    <w:p w:rsidR="006E443E" w:rsidRPr="00360000" w:rsidRDefault="006E443E" w:rsidP="006E443E">
      <w:pPr>
        <w:rPr>
          <w:sz w:val="23"/>
          <w:szCs w:val="23"/>
          <w:u w:val="single"/>
        </w:rPr>
      </w:pPr>
      <w:r w:rsidRPr="00360000">
        <w:rPr>
          <w:sz w:val="23"/>
          <w:szCs w:val="23"/>
          <w:u w:val="single"/>
        </w:rPr>
        <w:t>Date for Enrollment Counts (above “Section I”)</w:t>
      </w:r>
    </w:p>
    <w:p w:rsidR="006E443E" w:rsidRPr="00360000" w:rsidRDefault="006E443E" w:rsidP="006E443E">
      <w:pPr>
        <w:rPr>
          <w:sz w:val="23"/>
          <w:szCs w:val="23"/>
        </w:rPr>
      </w:pPr>
      <w:r w:rsidRPr="00360000">
        <w:rPr>
          <w:sz w:val="23"/>
          <w:szCs w:val="23"/>
        </w:rPr>
        <w:t>All client enrollment counts should be based on March 29, i.e., the last business day of March 2013. If this is not possible, please enter the date used for the counts.</w:t>
      </w:r>
    </w:p>
    <w:p w:rsidR="000363F3" w:rsidRPr="00360000" w:rsidRDefault="000363F3" w:rsidP="006E443E">
      <w:pPr>
        <w:rPr>
          <w:sz w:val="23"/>
          <w:szCs w:val="23"/>
        </w:rPr>
      </w:pPr>
    </w:p>
    <w:p w:rsidR="006E443E" w:rsidRPr="00360000" w:rsidRDefault="006E443E" w:rsidP="006E443E">
      <w:pPr>
        <w:rPr>
          <w:sz w:val="23"/>
          <w:szCs w:val="23"/>
          <w:u w:val="single"/>
        </w:rPr>
      </w:pPr>
      <w:r w:rsidRPr="00360000">
        <w:rPr>
          <w:sz w:val="23"/>
          <w:szCs w:val="23"/>
          <w:u w:val="single"/>
        </w:rPr>
        <w:t xml:space="preserve">1. Total Clients Enrolled </w:t>
      </w:r>
    </w:p>
    <w:p w:rsidR="006E443E" w:rsidRPr="00360000" w:rsidRDefault="006E443E" w:rsidP="006E443E">
      <w:pPr>
        <w:rPr>
          <w:sz w:val="23"/>
          <w:szCs w:val="23"/>
        </w:rPr>
      </w:pPr>
      <w:r w:rsidRPr="00360000">
        <w:rPr>
          <w:sz w:val="23"/>
          <w:szCs w:val="23"/>
        </w:rPr>
        <w:t>Count only clients enrolled in the program on the survey date. If you are unable to provide statistics for the N-SSATS survey date, write in the date that you are using as an alternative.  If possible, columns A-J should be copied from your N-SSATS survey (#’s 28a, 29a or 30a).</w:t>
      </w:r>
    </w:p>
    <w:p w:rsidR="006E443E" w:rsidRPr="00360000" w:rsidRDefault="006E443E" w:rsidP="006E443E">
      <w:pPr>
        <w:rPr>
          <w:sz w:val="23"/>
          <w:szCs w:val="23"/>
        </w:rPr>
      </w:pPr>
      <w:r w:rsidRPr="00360000">
        <w:rPr>
          <w:sz w:val="23"/>
          <w:szCs w:val="23"/>
        </w:rPr>
        <w:t xml:space="preserve">Count only clients who have a substance use disorder or problem; do not include clients who </w:t>
      </w:r>
      <w:r w:rsidRPr="00360000">
        <w:rPr>
          <w:sz w:val="23"/>
          <w:szCs w:val="23"/>
          <w:u w:val="single"/>
        </w:rPr>
        <w:t>only</w:t>
      </w:r>
      <w:r w:rsidRPr="00360000">
        <w:rPr>
          <w:sz w:val="23"/>
          <w:szCs w:val="23"/>
        </w:rPr>
        <w:t xml:space="preserve"> have a mental health problem.</w:t>
      </w:r>
    </w:p>
    <w:p w:rsidR="006E443E" w:rsidRPr="00360000" w:rsidRDefault="006E443E" w:rsidP="006E443E">
      <w:pPr>
        <w:rPr>
          <w:sz w:val="23"/>
          <w:szCs w:val="23"/>
        </w:rPr>
      </w:pPr>
      <w:r w:rsidRPr="00360000">
        <w:rPr>
          <w:sz w:val="23"/>
          <w:szCs w:val="23"/>
        </w:rPr>
        <w:t xml:space="preserve">Count each client in only one column </w:t>
      </w:r>
      <w:r w:rsidRPr="00360000">
        <w:rPr>
          <w:i/>
          <w:sz w:val="23"/>
          <w:szCs w:val="23"/>
        </w:rPr>
        <w:t>except</w:t>
      </w:r>
      <w:r w:rsidRPr="00360000">
        <w:rPr>
          <w:sz w:val="23"/>
          <w:szCs w:val="23"/>
        </w:rPr>
        <w:t>: (</w:t>
      </w:r>
      <w:proofErr w:type="spellStart"/>
      <w:r w:rsidRPr="00360000">
        <w:rPr>
          <w:sz w:val="23"/>
          <w:szCs w:val="23"/>
        </w:rPr>
        <w:t>i</w:t>
      </w:r>
      <w:proofErr w:type="spellEnd"/>
      <w:r w:rsidRPr="00360000">
        <w:rPr>
          <w:sz w:val="23"/>
          <w:szCs w:val="23"/>
        </w:rPr>
        <w:t xml:space="preserve">) clients enrolled in treatment services may concurrently receive “Recovery Services” (column M); and (ii) clients enrolled in outpatient services may concurrently receive residential services (columns E and L). </w:t>
      </w:r>
    </w:p>
    <w:p w:rsidR="006E443E" w:rsidRPr="00360000" w:rsidRDefault="006E443E" w:rsidP="006E443E">
      <w:pPr>
        <w:rPr>
          <w:sz w:val="23"/>
          <w:szCs w:val="23"/>
          <w:u w:val="single"/>
        </w:rPr>
      </w:pPr>
      <w:r w:rsidRPr="00360000">
        <w:rPr>
          <w:sz w:val="23"/>
          <w:szCs w:val="23"/>
          <w:u w:val="single"/>
        </w:rPr>
        <w:t>2. Diagnoses/Problem Type</w:t>
      </w:r>
    </w:p>
    <w:p w:rsidR="006E443E" w:rsidRPr="00360000" w:rsidRDefault="006E443E" w:rsidP="006E443E">
      <w:pPr>
        <w:rPr>
          <w:sz w:val="23"/>
          <w:szCs w:val="23"/>
        </w:rPr>
      </w:pPr>
      <w:r w:rsidRPr="00360000">
        <w:rPr>
          <w:sz w:val="23"/>
          <w:szCs w:val="23"/>
        </w:rPr>
        <w:t xml:space="preserve">Only persons with a substance use problem are counted, but some may have a co-occurring mental health problem. Count those persons known to have a mental health problem on line 2b </w:t>
      </w:r>
      <w:r w:rsidRPr="00360000">
        <w:rPr>
          <w:i/>
          <w:sz w:val="23"/>
          <w:szCs w:val="23"/>
        </w:rPr>
        <w:t>regardless</w:t>
      </w:r>
      <w:r w:rsidRPr="00360000">
        <w:rPr>
          <w:sz w:val="23"/>
          <w:szCs w:val="23"/>
        </w:rPr>
        <w:t xml:space="preserve"> of whether the person is receiving mental health services. All other persons are counted on line 2a. </w:t>
      </w:r>
    </w:p>
    <w:p w:rsidR="006E443E" w:rsidRPr="00360000" w:rsidRDefault="006E443E" w:rsidP="006E443E">
      <w:pPr>
        <w:rPr>
          <w:sz w:val="23"/>
          <w:szCs w:val="23"/>
          <w:u w:val="single"/>
        </w:rPr>
      </w:pPr>
      <w:r w:rsidRPr="00360000">
        <w:rPr>
          <w:sz w:val="23"/>
          <w:szCs w:val="23"/>
          <w:u w:val="single"/>
        </w:rPr>
        <w:t>6. Clients Receiving Medication</w:t>
      </w:r>
    </w:p>
    <w:p w:rsidR="00A55832" w:rsidRPr="00A55832" w:rsidRDefault="00A55832" w:rsidP="00A55832">
      <w:pPr>
        <w:rPr>
          <w:sz w:val="23"/>
          <w:szCs w:val="23"/>
        </w:rPr>
      </w:pPr>
      <w:r w:rsidRPr="00A55832">
        <w:rPr>
          <w:sz w:val="23"/>
          <w:szCs w:val="23"/>
        </w:rPr>
        <w:t>Count only persons receiving (</w:t>
      </w:r>
      <w:proofErr w:type="spellStart"/>
      <w:r w:rsidRPr="00A55832">
        <w:rPr>
          <w:sz w:val="23"/>
          <w:szCs w:val="23"/>
        </w:rPr>
        <w:t>i</w:t>
      </w:r>
      <w:proofErr w:type="spellEnd"/>
      <w:r w:rsidRPr="00A55832">
        <w:rPr>
          <w:sz w:val="23"/>
          <w:szCs w:val="23"/>
        </w:rPr>
        <w:t xml:space="preserve">) medications for an </w:t>
      </w:r>
      <w:r w:rsidRPr="00A55832">
        <w:rPr>
          <w:i/>
          <w:sz w:val="23"/>
          <w:szCs w:val="23"/>
        </w:rPr>
        <w:t>opiate problem</w:t>
      </w:r>
      <w:r w:rsidRPr="00A55832">
        <w:rPr>
          <w:sz w:val="23"/>
          <w:szCs w:val="23"/>
        </w:rPr>
        <w:t xml:space="preserve"> for </w:t>
      </w:r>
      <w:proofErr w:type="gramStart"/>
      <w:r w:rsidRPr="00A55832">
        <w:rPr>
          <w:sz w:val="23"/>
          <w:szCs w:val="23"/>
        </w:rPr>
        <w:t>whom</w:t>
      </w:r>
      <w:proofErr w:type="gramEnd"/>
      <w:r w:rsidRPr="00A55832">
        <w:rPr>
          <w:sz w:val="23"/>
          <w:szCs w:val="23"/>
        </w:rPr>
        <w:t xml:space="preserve"> (ii) the medications are administered by your facility. </w:t>
      </w:r>
    </w:p>
    <w:p w:rsidR="000363F3" w:rsidRPr="00360000" w:rsidRDefault="000363F3" w:rsidP="006E443E">
      <w:pPr>
        <w:rPr>
          <w:sz w:val="23"/>
          <w:szCs w:val="23"/>
        </w:rPr>
      </w:pPr>
    </w:p>
    <w:p w:rsidR="006E443E" w:rsidRPr="00360000" w:rsidRDefault="006E443E" w:rsidP="006E443E">
      <w:pPr>
        <w:rPr>
          <w:b/>
          <w:sz w:val="23"/>
          <w:szCs w:val="23"/>
        </w:rPr>
      </w:pPr>
      <w:r w:rsidRPr="00360000">
        <w:rPr>
          <w:b/>
          <w:sz w:val="23"/>
          <w:szCs w:val="23"/>
        </w:rPr>
        <w:t>Section II</w:t>
      </w:r>
    </w:p>
    <w:p w:rsidR="000363F3" w:rsidRPr="00360000" w:rsidRDefault="000363F3" w:rsidP="006E443E">
      <w:pPr>
        <w:rPr>
          <w:b/>
          <w:sz w:val="23"/>
          <w:szCs w:val="23"/>
        </w:rPr>
      </w:pPr>
    </w:p>
    <w:p w:rsidR="006E443E" w:rsidRPr="00360000" w:rsidRDefault="006E443E" w:rsidP="006E443E">
      <w:pPr>
        <w:rPr>
          <w:sz w:val="23"/>
          <w:szCs w:val="23"/>
        </w:rPr>
      </w:pPr>
      <w:r w:rsidRPr="00360000">
        <w:rPr>
          <w:sz w:val="23"/>
          <w:szCs w:val="23"/>
          <w:u w:val="single"/>
        </w:rPr>
        <w:t>1a. Current Service Capacity</w:t>
      </w:r>
    </w:p>
    <w:p w:rsidR="006E443E" w:rsidRPr="00360000" w:rsidRDefault="00A55832" w:rsidP="006E443E">
      <w:pPr>
        <w:rPr>
          <w:sz w:val="23"/>
          <w:szCs w:val="23"/>
        </w:rPr>
      </w:pPr>
      <w:r w:rsidRPr="00A55832">
        <w:rPr>
          <w:sz w:val="23"/>
          <w:szCs w:val="23"/>
        </w:rPr>
        <w:t xml:space="preserve">Enter the number of persons with substance use problems that your facility can provide the service to at same time given current constraints including: the number of beds, the physical plant, staffing levels, clinical standards, and licensing requirements. </w:t>
      </w:r>
      <w:r w:rsidR="006E443E" w:rsidRPr="00360000">
        <w:rPr>
          <w:sz w:val="23"/>
          <w:szCs w:val="23"/>
        </w:rPr>
        <w:t xml:space="preserve">If you provide services to persons other than persons with substance use problems, count only the service capacity available to persons with substance use problems. </w:t>
      </w:r>
    </w:p>
    <w:p w:rsidR="006E443E" w:rsidRPr="00360000" w:rsidRDefault="006E443E" w:rsidP="006E443E">
      <w:pPr>
        <w:rPr>
          <w:sz w:val="23"/>
          <w:szCs w:val="23"/>
        </w:rPr>
      </w:pPr>
      <w:r w:rsidRPr="00360000">
        <w:rPr>
          <w:sz w:val="23"/>
          <w:szCs w:val="23"/>
          <w:u w:val="single"/>
        </w:rPr>
        <w:t>1b. Substance Abuse Problem Only:</w:t>
      </w:r>
      <w:r w:rsidRPr="00360000">
        <w:rPr>
          <w:sz w:val="23"/>
          <w:szCs w:val="23"/>
        </w:rPr>
        <w:t xml:space="preserve"> Many facilities are not able to provide concurrent services for mental health problems. In this case, the total capacity should be entered on line 1b.</w:t>
      </w:r>
    </w:p>
    <w:p w:rsidR="006E443E" w:rsidRPr="00360000" w:rsidRDefault="006E443E" w:rsidP="006E443E">
      <w:pPr>
        <w:rPr>
          <w:sz w:val="23"/>
          <w:szCs w:val="23"/>
        </w:rPr>
      </w:pPr>
      <w:r w:rsidRPr="00360000">
        <w:rPr>
          <w:sz w:val="23"/>
          <w:szCs w:val="23"/>
          <w:u w:val="single"/>
        </w:rPr>
        <w:t>1c. Co-occurring Mental Health:</w:t>
      </w:r>
      <w:r w:rsidRPr="00360000">
        <w:rPr>
          <w:sz w:val="23"/>
          <w:szCs w:val="23"/>
        </w:rPr>
        <w:t xml:space="preserve"> Some facilities are capable of providing mental health services to </w:t>
      </w:r>
      <w:r w:rsidRPr="00360000">
        <w:rPr>
          <w:i/>
          <w:sz w:val="23"/>
          <w:szCs w:val="23"/>
        </w:rPr>
        <w:t>all</w:t>
      </w:r>
      <w:r w:rsidRPr="00360000">
        <w:rPr>
          <w:sz w:val="23"/>
          <w:szCs w:val="23"/>
        </w:rPr>
        <w:t xml:space="preserve"> persons with substance use problems</w:t>
      </w:r>
      <w:r w:rsidR="00A55832">
        <w:rPr>
          <w:sz w:val="23"/>
          <w:szCs w:val="23"/>
        </w:rPr>
        <w:t xml:space="preserve"> (if needed)</w:t>
      </w:r>
      <w:r w:rsidRPr="00360000">
        <w:rPr>
          <w:sz w:val="23"/>
          <w:szCs w:val="23"/>
        </w:rPr>
        <w:t>. In this case, total capacity should be entered on line 1c. Other facilities may have a more limited capacity to provide mental health services so that capacity would be split between lines 1b and 1c.</w:t>
      </w:r>
    </w:p>
    <w:p w:rsidR="000363F3" w:rsidRPr="00360000" w:rsidRDefault="000363F3" w:rsidP="006E443E">
      <w:pPr>
        <w:rPr>
          <w:sz w:val="23"/>
          <w:szCs w:val="23"/>
        </w:rPr>
      </w:pPr>
    </w:p>
    <w:p w:rsidR="006E443E" w:rsidRPr="00360000" w:rsidRDefault="006E443E" w:rsidP="006E443E">
      <w:pPr>
        <w:rPr>
          <w:b/>
          <w:sz w:val="23"/>
          <w:szCs w:val="23"/>
        </w:rPr>
      </w:pPr>
      <w:r w:rsidRPr="00360000">
        <w:rPr>
          <w:b/>
          <w:sz w:val="23"/>
          <w:szCs w:val="23"/>
        </w:rPr>
        <w:t>Section III</w:t>
      </w:r>
    </w:p>
    <w:p w:rsidR="006E443E" w:rsidRPr="00360000" w:rsidRDefault="006E443E" w:rsidP="006E443E">
      <w:pPr>
        <w:rPr>
          <w:sz w:val="23"/>
          <w:szCs w:val="23"/>
          <w:u w:val="single"/>
        </w:rPr>
      </w:pPr>
      <w:r w:rsidRPr="00360000">
        <w:rPr>
          <w:sz w:val="23"/>
          <w:szCs w:val="23"/>
          <w:u w:val="single"/>
        </w:rPr>
        <w:t>1. Annual Admissions to Service</w:t>
      </w:r>
    </w:p>
    <w:p w:rsidR="006E443E" w:rsidRPr="00360000" w:rsidRDefault="006E443E" w:rsidP="006E443E">
      <w:pPr>
        <w:rPr>
          <w:sz w:val="23"/>
          <w:szCs w:val="23"/>
        </w:rPr>
      </w:pPr>
      <w:r w:rsidRPr="00360000">
        <w:rPr>
          <w:sz w:val="23"/>
          <w:szCs w:val="23"/>
        </w:rPr>
        <w:t>Count the total number of persons admitted to the service for substance use problems over the past year, e.g., the year prior to March 31, 2013 (if possible). If this figure is not typical, you can provide an explanation and a projected figure at the bottom under Notes and Comments.</w:t>
      </w:r>
    </w:p>
    <w:p w:rsidR="006E443E" w:rsidRPr="00360000" w:rsidRDefault="006E443E" w:rsidP="006E443E">
      <w:pPr>
        <w:rPr>
          <w:sz w:val="23"/>
          <w:szCs w:val="23"/>
          <w:u w:val="single"/>
        </w:rPr>
      </w:pPr>
      <w:r w:rsidRPr="00360000">
        <w:rPr>
          <w:sz w:val="23"/>
          <w:szCs w:val="23"/>
          <w:u w:val="single"/>
        </w:rPr>
        <w:t>2. Average Length of Stay</w:t>
      </w:r>
    </w:p>
    <w:p w:rsidR="006E443E" w:rsidRPr="00360000" w:rsidRDefault="00A55832" w:rsidP="006E443E">
      <w:pPr>
        <w:rPr>
          <w:sz w:val="23"/>
          <w:szCs w:val="23"/>
        </w:rPr>
      </w:pPr>
      <w:r w:rsidRPr="00A55832">
        <w:rPr>
          <w:sz w:val="23"/>
          <w:szCs w:val="23"/>
        </w:rPr>
        <w:t xml:space="preserve">If you are unable to compute your average length of stay (ALOS), enter a reasonable estimate. </w:t>
      </w:r>
      <w:r w:rsidR="006E443E" w:rsidRPr="00360000">
        <w:rPr>
          <w:sz w:val="23"/>
          <w:szCs w:val="23"/>
        </w:rPr>
        <w:t>If you are able to compute the average length of stay</w:t>
      </w:r>
      <w:r>
        <w:rPr>
          <w:sz w:val="23"/>
          <w:szCs w:val="23"/>
        </w:rPr>
        <w:t>,</w:t>
      </w:r>
      <w:bookmarkStart w:id="0" w:name="_GoBack"/>
      <w:bookmarkEnd w:id="0"/>
      <w:r w:rsidR="006E443E" w:rsidRPr="00360000">
        <w:rPr>
          <w:sz w:val="23"/>
          <w:szCs w:val="23"/>
        </w:rPr>
        <w:t xml:space="preserve"> base it on a recent period of 1 month to a year. If possible, compute this as the number of days from admission to the last date of service, not counting the admission date (except in the case of same day discharge). For outpatient programs, if the last date of service is not available, use date of discharge.</w:t>
      </w:r>
    </w:p>
    <w:p w:rsidR="000363F3" w:rsidRPr="00360000" w:rsidRDefault="000363F3" w:rsidP="006E443E">
      <w:pPr>
        <w:rPr>
          <w:sz w:val="23"/>
          <w:szCs w:val="23"/>
        </w:rPr>
      </w:pPr>
    </w:p>
    <w:p w:rsidR="006E443E" w:rsidRPr="00360000" w:rsidRDefault="006E443E" w:rsidP="006E443E">
      <w:pPr>
        <w:rPr>
          <w:sz w:val="23"/>
          <w:szCs w:val="23"/>
        </w:rPr>
      </w:pPr>
      <w:r w:rsidRPr="00360000">
        <w:rPr>
          <w:b/>
          <w:sz w:val="23"/>
          <w:szCs w:val="23"/>
        </w:rPr>
        <w:t>Section IV</w:t>
      </w:r>
    </w:p>
    <w:p w:rsidR="006E443E" w:rsidRPr="00360000" w:rsidRDefault="006E443E" w:rsidP="006E443E">
      <w:pPr>
        <w:rPr>
          <w:sz w:val="23"/>
          <w:szCs w:val="23"/>
          <w:u w:val="single"/>
        </w:rPr>
      </w:pPr>
      <w:r w:rsidRPr="00360000">
        <w:rPr>
          <w:sz w:val="23"/>
          <w:szCs w:val="23"/>
          <w:u w:val="single"/>
        </w:rPr>
        <w:t>1. Do you maintain a waiting list?</w:t>
      </w:r>
    </w:p>
    <w:p w:rsidR="006E443E" w:rsidRPr="00360000" w:rsidRDefault="006E443E" w:rsidP="008B6325">
      <w:pPr>
        <w:rPr>
          <w:sz w:val="23"/>
          <w:szCs w:val="23"/>
        </w:rPr>
      </w:pPr>
      <w:r w:rsidRPr="00360000">
        <w:rPr>
          <w:sz w:val="23"/>
          <w:szCs w:val="23"/>
        </w:rPr>
        <w:t>If you do not maintain a l</w:t>
      </w:r>
      <w:r w:rsidR="00360000">
        <w:rPr>
          <w:sz w:val="23"/>
          <w:szCs w:val="23"/>
        </w:rPr>
        <w:t>ist, leave lines 2 and 3 blank.</w:t>
      </w:r>
    </w:p>
    <w:sectPr w:rsidR="006E443E" w:rsidRPr="00360000" w:rsidSect="000363F3">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43E" w:rsidRDefault="006E443E" w:rsidP="00725B22">
      <w:r>
        <w:separator/>
      </w:r>
    </w:p>
  </w:endnote>
  <w:endnote w:type="continuationSeparator" w:id="0">
    <w:p w:rsidR="006E443E" w:rsidRDefault="006E443E" w:rsidP="0072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43E" w:rsidRDefault="006E443E">
    <w:pPr>
      <w:pStyle w:val="Footer"/>
    </w:pPr>
    <w:r w:rsidRPr="006856C3">
      <w:rPr>
        <w:sz w:val="18"/>
        <w:szCs w:val="18"/>
      </w:rPr>
      <w:fldChar w:fldCharType="begin"/>
    </w:r>
    <w:r w:rsidRPr="006856C3">
      <w:rPr>
        <w:sz w:val="18"/>
        <w:szCs w:val="18"/>
      </w:rPr>
      <w:instrText xml:space="preserve"> FILENAME   \* MERGEFORMAT </w:instrText>
    </w:r>
    <w:r w:rsidRPr="006856C3">
      <w:rPr>
        <w:sz w:val="18"/>
        <w:szCs w:val="18"/>
      </w:rPr>
      <w:fldChar w:fldCharType="separate"/>
    </w:r>
    <w:r w:rsidR="00587EAE">
      <w:rPr>
        <w:noProof/>
        <w:sz w:val="18"/>
        <w:szCs w:val="18"/>
      </w:rPr>
      <w:t>Supplement-to-NSSATS_201305013.docx</w:t>
    </w:r>
    <w:r w:rsidRPr="006856C3">
      <w:rPr>
        <w:sz w:val="18"/>
        <w:szCs w:val="18"/>
      </w:rPr>
      <w:fldChar w:fldCharType="end"/>
    </w:r>
    <w:r>
      <w:tab/>
    </w:r>
    <w:r>
      <w:fldChar w:fldCharType="begin"/>
    </w:r>
    <w:r>
      <w:instrText xml:space="preserve"> PAGE   \* MERGEFORMAT </w:instrText>
    </w:r>
    <w:r>
      <w:fldChar w:fldCharType="separate"/>
    </w:r>
    <w:r w:rsidR="00A55832">
      <w:rPr>
        <w:noProof/>
      </w:rPr>
      <w:t>4</w:t>
    </w:r>
    <w:r>
      <w:fldChar w:fldCharType="end"/>
    </w:r>
    <w:r>
      <w:t xml:space="preserve"> of </w:t>
    </w:r>
    <w:fldSimple w:instr=" NUMPAGES   \* MERGEFORMAT ">
      <w:r w:rsidR="00A55832">
        <w:rPr>
          <w:noProof/>
        </w:rPr>
        <w:t>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43E" w:rsidRDefault="006E443E" w:rsidP="00725B22">
      <w:r>
        <w:separator/>
      </w:r>
    </w:p>
  </w:footnote>
  <w:footnote w:type="continuationSeparator" w:id="0">
    <w:p w:rsidR="006E443E" w:rsidRDefault="006E443E" w:rsidP="00725B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B1355"/>
    <w:multiLevelType w:val="hybridMultilevel"/>
    <w:tmpl w:val="492A2F3E"/>
    <w:lvl w:ilvl="0" w:tplc="E6C6C378">
      <w:numFmt w:val="bullet"/>
      <w:lvlText w:val=""/>
      <w:lvlJc w:val="left"/>
      <w:pPr>
        <w:ind w:left="473" w:hanging="360"/>
      </w:pPr>
      <w:rPr>
        <w:rFonts w:ascii="Wingdings" w:eastAsia="Times New Roman" w:hAnsi="Wingdings"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
    <w:nsid w:val="25421DE3"/>
    <w:multiLevelType w:val="hybridMultilevel"/>
    <w:tmpl w:val="9606F0A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2">
    <w:nsid w:val="25990CAF"/>
    <w:multiLevelType w:val="hybridMultilevel"/>
    <w:tmpl w:val="80EC7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2D970D1"/>
    <w:multiLevelType w:val="hybridMultilevel"/>
    <w:tmpl w:val="9E82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104"/>
    <w:rsid w:val="000363F3"/>
    <w:rsid w:val="0005363D"/>
    <w:rsid w:val="000726C0"/>
    <w:rsid w:val="000B1281"/>
    <w:rsid w:val="000C092D"/>
    <w:rsid w:val="000E5338"/>
    <w:rsid w:val="00103D55"/>
    <w:rsid w:val="001074A7"/>
    <w:rsid w:val="001250F5"/>
    <w:rsid w:val="00151FCA"/>
    <w:rsid w:val="001813DE"/>
    <w:rsid w:val="001A44D0"/>
    <w:rsid w:val="001C176C"/>
    <w:rsid w:val="001C3BCD"/>
    <w:rsid w:val="001C5999"/>
    <w:rsid w:val="001C6F20"/>
    <w:rsid w:val="001F49DB"/>
    <w:rsid w:val="00202AD8"/>
    <w:rsid w:val="002318EB"/>
    <w:rsid w:val="002517AA"/>
    <w:rsid w:val="002602C0"/>
    <w:rsid w:val="002832A6"/>
    <w:rsid w:val="0029444A"/>
    <w:rsid w:val="002A59A3"/>
    <w:rsid w:val="002B087A"/>
    <w:rsid w:val="002B0FBB"/>
    <w:rsid w:val="002C5D2D"/>
    <w:rsid w:val="002F171D"/>
    <w:rsid w:val="003214A5"/>
    <w:rsid w:val="003258B5"/>
    <w:rsid w:val="003348D2"/>
    <w:rsid w:val="0034736E"/>
    <w:rsid w:val="00360000"/>
    <w:rsid w:val="00362982"/>
    <w:rsid w:val="00393F77"/>
    <w:rsid w:val="003C1720"/>
    <w:rsid w:val="00425040"/>
    <w:rsid w:val="00455CF6"/>
    <w:rsid w:val="00462C6E"/>
    <w:rsid w:val="00467001"/>
    <w:rsid w:val="00492FD9"/>
    <w:rsid w:val="00495F3B"/>
    <w:rsid w:val="004A474C"/>
    <w:rsid w:val="004A69A6"/>
    <w:rsid w:val="004A73E0"/>
    <w:rsid w:val="004D1D04"/>
    <w:rsid w:val="004E4009"/>
    <w:rsid w:val="004E6418"/>
    <w:rsid w:val="005230CF"/>
    <w:rsid w:val="00551B93"/>
    <w:rsid w:val="0055628A"/>
    <w:rsid w:val="005770D5"/>
    <w:rsid w:val="0058175B"/>
    <w:rsid w:val="005825AB"/>
    <w:rsid w:val="00585471"/>
    <w:rsid w:val="00587EAE"/>
    <w:rsid w:val="005917EF"/>
    <w:rsid w:val="0059597C"/>
    <w:rsid w:val="005E3982"/>
    <w:rsid w:val="006016E8"/>
    <w:rsid w:val="00616180"/>
    <w:rsid w:val="0061740F"/>
    <w:rsid w:val="0062276D"/>
    <w:rsid w:val="0063372D"/>
    <w:rsid w:val="00647F4D"/>
    <w:rsid w:val="00650C16"/>
    <w:rsid w:val="00657977"/>
    <w:rsid w:val="00661094"/>
    <w:rsid w:val="00682C4D"/>
    <w:rsid w:val="00693BBB"/>
    <w:rsid w:val="00694BCF"/>
    <w:rsid w:val="00695985"/>
    <w:rsid w:val="00696543"/>
    <w:rsid w:val="006A65C8"/>
    <w:rsid w:val="006B22A9"/>
    <w:rsid w:val="006C1D73"/>
    <w:rsid w:val="006E443E"/>
    <w:rsid w:val="00722A7F"/>
    <w:rsid w:val="00725B22"/>
    <w:rsid w:val="007352F7"/>
    <w:rsid w:val="007439F1"/>
    <w:rsid w:val="007619DF"/>
    <w:rsid w:val="00763D48"/>
    <w:rsid w:val="00772B37"/>
    <w:rsid w:val="00777604"/>
    <w:rsid w:val="007811FF"/>
    <w:rsid w:val="007971A6"/>
    <w:rsid w:val="007F5963"/>
    <w:rsid w:val="008020DA"/>
    <w:rsid w:val="008302C3"/>
    <w:rsid w:val="00832C81"/>
    <w:rsid w:val="00854806"/>
    <w:rsid w:val="008652C3"/>
    <w:rsid w:val="008A67B1"/>
    <w:rsid w:val="008B32C8"/>
    <w:rsid w:val="008B6325"/>
    <w:rsid w:val="008C6A74"/>
    <w:rsid w:val="008D578E"/>
    <w:rsid w:val="008D61E0"/>
    <w:rsid w:val="00951AEB"/>
    <w:rsid w:val="009D1DAB"/>
    <w:rsid w:val="009D4FBB"/>
    <w:rsid w:val="009F7867"/>
    <w:rsid w:val="00A0099A"/>
    <w:rsid w:val="00A02D06"/>
    <w:rsid w:val="00A241AE"/>
    <w:rsid w:val="00A25E9D"/>
    <w:rsid w:val="00A55832"/>
    <w:rsid w:val="00A5678E"/>
    <w:rsid w:val="00A60958"/>
    <w:rsid w:val="00AC3FD1"/>
    <w:rsid w:val="00AD6173"/>
    <w:rsid w:val="00B10221"/>
    <w:rsid w:val="00B110C0"/>
    <w:rsid w:val="00BB21D8"/>
    <w:rsid w:val="00BD2979"/>
    <w:rsid w:val="00BE64A6"/>
    <w:rsid w:val="00C170F5"/>
    <w:rsid w:val="00C17E6A"/>
    <w:rsid w:val="00C2294A"/>
    <w:rsid w:val="00C349A2"/>
    <w:rsid w:val="00C42104"/>
    <w:rsid w:val="00C64A71"/>
    <w:rsid w:val="00C966C4"/>
    <w:rsid w:val="00CB74E9"/>
    <w:rsid w:val="00CC58D0"/>
    <w:rsid w:val="00CC772F"/>
    <w:rsid w:val="00CC7C18"/>
    <w:rsid w:val="00CD2C56"/>
    <w:rsid w:val="00D0412A"/>
    <w:rsid w:val="00D146B2"/>
    <w:rsid w:val="00D56527"/>
    <w:rsid w:val="00D66870"/>
    <w:rsid w:val="00D67078"/>
    <w:rsid w:val="00DB314B"/>
    <w:rsid w:val="00DB5273"/>
    <w:rsid w:val="00DC311D"/>
    <w:rsid w:val="00DD5E68"/>
    <w:rsid w:val="00DE1755"/>
    <w:rsid w:val="00E209B0"/>
    <w:rsid w:val="00E275A5"/>
    <w:rsid w:val="00E47CE4"/>
    <w:rsid w:val="00E5528F"/>
    <w:rsid w:val="00E63E87"/>
    <w:rsid w:val="00E665A9"/>
    <w:rsid w:val="00E7266F"/>
    <w:rsid w:val="00E77285"/>
    <w:rsid w:val="00E82620"/>
    <w:rsid w:val="00E8405F"/>
    <w:rsid w:val="00EA5453"/>
    <w:rsid w:val="00EB45F4"/>
    <w:rsid w:val="00EB56FC"/>
    <w:rsid w:val="00EB6BCF"/>
    <w:rsid w:val="00EF27C0"/>
    <w:rsid w:val="00F14A11"/>
    <w:rsid w:val="00F43E07"/>
    <w:rsid w:val="00F76669"/>
    <w:rsid w:val="00F847FF"/>
    <w:rsid w:val="00FA1220"/>
    <w:rsid w:val="00FE43A9"/>
    <w:rsid w:val="00FE4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0CF"/>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uiPriority w:val="59"/>
    <w:rsid w:val="00C64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628A"/>
    <w:rPr>
      <w:rFonts w:ascii="Tahoma" w:hAnsi="Tahoma" w:cs="Tahoma"/>
      <w:sz w:val="16"/>
      <w:szCs w:val="16"/>
    </w:rPr>
  </w:style>
  <w:style w:type="character" w:customStyle="1" w:styleId="BalloonTextChar">
    <w:name w:val="Balloon Text Char"/>
    <w:link w:val="BalloonText"/>
    <w:uiPriority w:val="99"/>
    <w:semiHidden/>
    <w:rsid w:val="0055628A"/>
    <w:rPr>
      <w:rFonts w:ascii="Tahoma" w:hAnsi="Tahoma" w:cs="Tahoma"/>
      <w:sz w:val="16"/>
      <w:szCs w:val="16"/>
    </w:rPr>
  </w:style>
  <w:style w:type="paragraph" w:styleId="ListParagraph">
    <w:name w:val="List Paragraph"/>
    <w:basedOn w:val="Normal"/>
    <w:uiPriority w:val="34"/>
    <w:qFormat/>
    <w:rsid w:val="00657977"/>
    <w:pPr>
      <w:ind w:left="720"/>
      <w:contextualSpacing/>
    </w:pPr>
  </w:style>
  <w:style w:type="paragraph" w:styleId="Header">
    <w:name w:val="header"/>
    <w:basedOn w:val="Normal"/>
    <w:link w:val="HeaderChar"/>
    <w:uiPriority w:val="99"/>
    <w:unhideWhenUsed/>
    <w:rsid w:val="00725B22"/>
    <w:pPr>
      <w:tabs>
        <w:tab w:val="center" w:pos="4680"/>
        <w:tab w:val="right" w:pos="9360"/>
      </w:tabs>
    </w:pPr>
  </w:style>
  <w:style w:type="character" w:customStyle="1" w:styleId="HeaderChar">
    <w:name w:val="Header Char"/>
    <w:basedOn w:val="DefaultParagraphFont"/>
    <w:link w:val="Header"/>
    <w:uiPriority w:val="99"/>
    <w:rsid w:val="00725B22"/>
    <w:rPr>
      <w:sz w:val="24"/>
    </w:rPr>
  </w:style>
  <w:style w:type="paragraph" w:styleId="Footer">
    <w:name w:val="footer"/>
    <w:basedOn w:val="Normal"/>
    <w:link w:val="FooterChar"/>
    <w:uiPriority w:val="99"/>
    <w:unhideWhenUsed/>
    <w:rsid w:val="00725B22"/>
    <w:pPr>
      <w:tabs>
        <w:tab w:val="center" w:pos="4680"/>
        <w:tab w:val="right" w:pos="9360"/>
      </w:tabs>
    </w:pPr>
  </w:style>
  <w:style w:type="character" w:customStyle="1" w:styleId="FooterChar">
    <w:name w:val="Footer Char"/>
    <w:basedOn w:val="DefaultParagraphFont"/>
    <w:link w:val="Footer"/>
    <w:uiPriority w:val="99"/>
    <w:rsid w:val="00725B2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0CF"/>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uiPriority w:val="59"/>
    <w:rsid w:val="00C64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628A"/>
    <w:rPr>
      <w:rFonts w:ascii="Tahoma" w:hAnsi="Tahoma" w:cs="Tahoma"/>
      <w:sz w:val="16"/>
      <w:szCs w:val="16"/>
    </w:rPr>
  </w:style>
  <w:style w:type="character" w:customStyle="1" w:styleId="BalloonTextChar">
    <w:name w:val="Balloon Text Char"/>
    <w:link w:val="BalloonText"/>
    <w:uiPriority w:val="99"/>
    <w:semiHidden/>
    <w:rsid w:val="0055628A"/>
    <w:rPr>
      <w:rFonts w:ascii="Tahoma" w:hAnsi="Tahoma" w:cs="Tahoma"/>
      <w:sz w:val="16"/>
      <w:szCs w:val="16"/>
    </w:rPr>
  </w:style>
  <w:style w:type="paragraph" w:styleId="ListParagraph">
    <w:name w:val="List Paragraph"/>
    <w:basedOn w:val="Normal"/>
    <w:uiPriority w:val="34"/>
    <w:qFormat/>
    <w:rsid w:val="00657977"/>
    <w:pPr>
      <w:ind w:left="720"/>
      <w:contextualSpacing/>
    </w:pPr>
  </w:style>
  <w:style w:type="paragraph" w:styleId="Header">
    <w:name w:val="header"/>
    <w:basedOn w:val="Normal"/>
    <w:link w:val="HeaderChar"/>
    <w:uiPriority w:val="99"/>
    <w:unhideWhenUsed/>
    <w:rsid w:val="00725B22"/>
    <w:pPr>
      <w:tabs>
        <w:tab w:val="center" w:pos="4680"/>
        <w:tab w:val="right" w:pos="9360"/>
      </w:tabs>
    </w:pPr>
  </w:style>
  <w:style w:type="character" w:customStyle="1" w:styleId="HeaderChar">
    <w:name w:val="Header Char"/>
    <w:basedOn w:val="DefaultParagraphFont"/>
    <w:link w:val="Header"/>
    <w:uiPriority w:val="99"/>
    <w:rsid w:val="00725B22"/>
    <w:rPr>
      <w:sz w:val="24"/>
    </w:rPr>
  </w:style>
  <w:style w:type="paragraph" w:styleId="Footer">
    <w:name w:val="footer"/>
    <w:basedOn w:val="Normal"/>
    <w:link w:val="FooterChar"/>
    <w:uiPriority w:val="99"/>
    <w:unhideWhenUsed/>
    <w:rsid w:val="00725B22"/>
    <w:pPr>
      <w:tabs>
        <w:tab w:val="center" w:pos="4680"/>
        <w:tab w:val="right" w:pos="9360"/>
      </w:tabs>
    </w:pPr>
  </w:style>
  <w:style w:type="character" w:customStyle="1" w:styleId="FooterChar">
    <w:name w:val="Footer Char"/>
    <w:basedOn w:val="DefaultParagraphFont"/>
    <w:link w:val="Footer"/>
    <w:uiPriority w:val="99"/>
    <w:rsid w:val="00725B2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vcRes\Templates\sha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share.dot</Template>
  <TotalTime>12</TotalTime>
  <Pages>4</Pages>
  <Words>2325</Words>
  <Characters>12155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This is a blank document using the “share</vt:lpstr>
    </vt:vector>
  </TitlesOfParts>
  <Company>Microsoft</Company>
  <LinksUpToDate>false</LinksUpToDate>
  <CharactersWithSpaces>14452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blank document using the “share</dc:title>
  <dc:creator>Robert J Gallati</dc:creator>
  <cp:lastModifiedBy>Gallati</cp:lastModifiedBy>
  <cp:revision>3</cp:revision>
  <cp:lastPrinted>2013-05-14T18:26:00Z</cp:lastPrinted>
  <dcterms:created xsi:type="dcterms:W3CDTF">2013-05-16T04:38:00Z</dcterms:created>
  <dcterms:modified xsi:type="dcterms:W3CDTF">2013-05-16T04:49:00Z</dcterms:modified>
</cp:coreProperties>
</file>